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F" w:rsidRPr="005F37E2" w:rsidRDefault="005F37E2" w:rsidP="005F37E2">
      <w:pPr>
        <w:shd w:val="clear" w:color="auto" w:fill="FFFFFF"/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en-GB" w:eastAsia="fr-FR"/>
        </w:rPr>
        <w:t xml:space="preserve">Workshop on </w:t>
      </w:r>
      <w:r w:rsidR="00030B5F"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en-GB" w:eastAsia="fr-FR"/>
        </w:rPr>
        <w:t>Kangaroo Mother Care: lessons learned and looking forward</w:t>
      </w:r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en-GB" w:eastAsia="fr-FR"/>
        </w:rPr>
        <w:t xml:space="preserve">. </w:t>
      </w:r>
      <w:r w:rsidR="00030B5F"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en-GB" w:eastAsia="fr-FR"/>
        </w:rPr>
        <w:t>Trieste, Italy, 14-15 November 2016</w:t>
      </w:r>
    </w:p>
    <w:p w:rsidR="00030B5F" w:rsidRPr="005F37E2" w:rsidRDefault="00030B5F" w:rsidP="005F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fr-FR" w:eastAsia="fr-FR"/>
        </w:rPr>
      </w:pPr>
    </w:p>
    <w:p w:rsidR="00030B5F" w:rsidRPr="005F37E2" w:rsidRDefault="00030B5F" w:rsidP="00695F09">
      <w:pPr>
        <w:shd w:val="clear" w:color="auto" w:fill="FFFFFF"/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</w:pPr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  <w:t xml:space="preserve">Pr </w:t>
      </w:r>
      <w:proofErr w:type="spellStart"/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  <w:t>Djamil</w:t>
      </w:r>
      <w:proofErr w:type="spellEnd"/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  <w:t xml:space="preserve"> LEBANE</w:t>
      </w:r>
      <w:r w:rsidR="005F37E2"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  <w:t xml:space="preserve">, </w:t>
      </w:r>
      <w:r w:rsidRPr="005F37E2">
        <w:rPr>
          <w:rFonts w:ascii="Times New Roman" w:eastAsia="Times New Roman" w:hAnsi="Times New Roman" w:cstheme="majorBidi"/>
          <w:b/>
          <w:bCs/>
          <w:sz w:val="24"/>
          <w:szCs w:val="24"/>
          <w:lang w:val="fr-FR" w:eastAsia="fr-FR"/>
        </w:rPr>
        <w:t>ALGERIE</w:t>
      </w:r>
    </w:p>
    <w:p w:rsidR="0060045D" w:rsidRPr="005F37E2" w:rsidRDefault="0060045D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fr-FR" w:eastAsia="fr-FR"/>
        </w:rPr>
      </w:pPr>
    </w:p>
    <w:p w:rsidR="00695F09" w:rsidRPr="005F37E2" w:rsidRDefault="00695F09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</w:pPr>
      <w:bookmarkStart w:id="0" w:name="_GoBack"/>
      <w:bookmarkEnd w:id="0"/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% of low birth weight infants (LBWI) born each year in the country and in your institution</w:t>
      </w:r>
    </w:p>
    <w:p w:rsidR="00780A7C" w:rsidRPr="00780A7C" w:rsidRDefault="00780A7C" w:rsidP="007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780A7C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These patient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s represent approximately 10% (100,000</w:t>
      </w:r>
      <w:r w:rsidRPr="00780A7C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) of births in Al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geria, but they occupy about 60</w:t>
      </w:r>
      <w:r w:rsidRPr="00780A7C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% of beds in neonatology and are the source of mo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re than half of neonatal deaths</w:t>
      </w:r>
      <w:r w:rsidRPr="00780A7C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.</w:t>
      </w:r>
    </w:p>
    <w:p w:rsidR="00695F09" w:rsidRPr="005F37E2" w:rsidRDefault="00695F09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780A7C" w:rsidRPr="005F37E2" w:rsidRDefault="00780A7C" w:rsidP="007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% of LBWI with access to any sort of Kangaroo Mother Care (KMC)</w:t>
      </w:r>
    </w:p>
    <w:p w:rsidR="00780A7C" w:rsidRPr="005F37E2" w:rsidRDefault="00780A7C" w:rsidP="007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The percentage of LBWI with access to KMC is insignificant.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KMC is applied at the University Hospital Mustapha (eight beds) in Oran (four beds).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Setif</w:t>
      </w:r>
      <w:proofErr w:type="spellEnd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had announced the opening of a unit, but in reality they placed the babies in incubators next to their moms!</w:t>
      </w:r>
    </w:p>
    <w:p w:rsidR="00780A7C" w:rsidRPr="005F37E2" w:rsidRDefault="00780A7C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780A7C" w:rsidRPr="005F37E2" w:rsidRDefault="00780A7C" w:rsidP="007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% of LBWI with access to any form of care: kangaroo position, kangaroo nutrition and kangaroo follow up for high risk preterm infants until one year corrected age.</w:t>
      </w:r>
    </w:p>
    <w:p w:rsidR="00780A7C" w:rsidRPr="005F37E2" w:rsidRDefault="00780A7C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Only the unit at Mustapha Hospital applies KMC in its totality.</w:t>
      </w:r>
    </w:p>
    <w:p w:rsidR="00780A7C" w:rsidRPr="005F37E2" w:rsidRDefault="00780A7C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780A7C" w:rsidRPr="005F37E2" w:rsidRDefault="00780A7C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Analysis of disparities in the access to KMC: rich/poor, ethnicity, urban/rural,...etc...</w:t>
      </w:r>
    </w:p>
    <w:p w:rsidR="003E09F0" w:rsidRPr="005F37E2" w:rsidRDefault="003E09F0" w:rsidP="003E0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For those who practice KMC, there is no difference according to social class, ethnicity etc.</w:t>
      </w:r>
    </w:p>
    <w:p w:rsidR="00780A7C" w:rsidRPr="005F37E2" w:rsidRDefault="00780A7C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3E09F0" w:rsidRPr="005F37E2" w:rsidRDefault="003E09F0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Description of the national and institutional strategies to disseminate KMC and facilitate its uptake.</w:t>
      </w:r>
    </w:p>
    <w:p w:rsidR="003E09F0" w:rsidRPr="005F37E2" w:rsidRDefault="003E09F0" w:rsidP="003E0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Algeria was not indifferent to this new approach to care, that was introduced in the national perinatal programme.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Thus, Algeria is among the countries that have incorporated KMC for preterm babies in its national programmes.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The Minister of Health and Hospital Reforms has instructed all relevant officials on the entire national territory (Instruction 005 MSP/HR/MIN 22 April 2006). However, the generalization of KMC is insignificant compared to the objectives of the national perinatal programme.</w:t>
      </w:r>
    </w:p>
    <w:p w:rsidR="003E09F0" w:rsidRPr="005F37E2" w:rsidRDefault="003E09F0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3E09F0" w:rsidRPr="005F37E2" w:rsidRDefault="003E09F0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Observations and comments on encountered barriers and obstacles and on the major constraints for the dissemination and uptake of KMC</w:t>
      </w:r>
    </w:p>
    <w:p w:rsidR="003E09F0" w:rsidRPr="005F37E2" w:rsidRDefault="003E09F0" w:rsidP="003E0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In Algeria, it’s not the managers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who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impede the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dissemination of KMC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, bu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 rather health professionals (p</w:t>
      </w:r>
      <w:r w:rsid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a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ediatricians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)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who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do not feel concerned with the survival of pre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term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babies.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The failure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or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lack of neonatology training is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one of the major constraints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for the di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ssemination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and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uptake of KMC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in Algeria.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The K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MC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unit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at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Mustapha 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Hospital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practic</w:t>
      </w:r>
      <w:r w:rsidR="00EA1B87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es KMC successfully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since 2004.</w:t>
      </w:r>
    </w:p>
    <w:p w:rsidR="003E09F0" w:rsidRPr="005F37E2" w:rsidRDefault="003E09F0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p w:rsidR="003E09F0" w:rsidRPr="005F37E2" w:rsidRDefault="00EA1B87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b/>
          <w:bCs/>
          <w:color w:val="C00000"/>
          <w:sz w:val="24"/>
          <w:szCs w:val="24"/>
          <w:lang w:val="en-GB" w:eastAsia="fr-FR"/>
        </w:rPr>
        <w:t>Key points for a successful dissemination of KMC in Algeria, costs, who has to take the lead?</w:t>
      </w:r>
    </w:p>
    <w:p w:rsidR="00EA1B87" w:rsidRPr="005F37E2" w:rsidRDefault="00EA1B87" w:rsidP="00EA1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KMC has been widely spread through the media (TV, radio, newspapers ...), but it must be noted that this communication strategy did not result in better dissemination.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The national perinatal strategy for 2016-2020 includes KMC. The leader is the National Coordinator (Prof </w:t>
      </w:r>
      <w:proofErr w:type="spellStart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Djamil</w:t>
      </w:r>
      <w:proofErr w:type="spellEnd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Lebane</w:t>
      </w:r>
      <w:proofErr w:type="spellEnd"/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).</w:t>
      </w:r>
      <w:r w:rsidR="005F37E2"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 xml:space="preserve"> </w:t>
      </w:r>
      <w:r w:rsidRPr="005F37E2"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  <w:t>The media will be approached once again and we look forward to organize awareness days on this.</w:t>
      </w:r>
    </w:p>
    <w:p w:rsidR="003E09F0" w:rsidRPr="005F37E2" w:rsidRDefault="003E09F0" w:rsidP="006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ajorBidi"/>
          <w:color w:val="000000"/>
          <w:sz w:val="24"/>
          <w:szCs w:val="24"/>
          <w:lang w:val="en-GB" w:eastAsia="fr-FR"/>
        </w:rPr>
      </w:pPr>
    </w:p>
    <w:sectPr w:rsidR="003E09F0" w:rsidRPr="005F37E2" w:rsidSect="00695F09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E2"/>
    <w:rsid w:val="00030B5F"/>
    <w:rsid w:val="000A3BAD"/>
    <w:rsid w:val="000E41C7"/>
    <w:rsid w:val="00155490"/>
    <w:rsid w:val="001B1630"/>
    <w:rsid w:val="001C3D71"/>
    <w:rsid w:val="001F03E2"/>
    <w:rsid w:val="00310E0F"/>
    <w:rsid w:val="00376DD6"/>
    <w:rsid w:val="003A499B"/>
    <w:rsid w:val="003C2A12"/>
    <w:rsid w:val="003E09F0"/>
    <w:rsid w:val="00473C4A"/>
    <w:rsid w:val="0049436E"/>
    <w:rsid w:val="004C1FC0"/>
    <w:rsid w:val="005827DA"/>
    <w:rsid w:val="00592174"/>
    <w:rsid w:val="005F37E2"/>
    <w:rsid w:val="0060045D"/>
    <w:rsid w:val="00634319"/>
    <w:rsid w:val="00695F09"/>
    <w:rsid w:val="00780A7C"/>
    <w:rsid w:val="0079522B"/>
    <w:rsid w:val="007B5700"/>
    <w:rsid w:val="007E2382"/>
    <w:rsid w:val="00804B94"/>
    <w:rsid w:val="00897BEE"/>
    <w:rsid w:val="008C2FCD"/>
    <w:rsid w:val="00956439"/>
    <w:rsid w:val="00976F6F"/>
    <w:rsid w:val="00981353"/>
    <w:rsid w:val="009C1876"/>
    <w:rsid w:val="009E37ED"/>
    <w:rsid w:val="00BB7A03"/>
    <w:rsid w:val="00C3719F"/>
    <w:rsid w:val="00C45240"/>
    <w:rsid w:val="00C51D6D"/>
    <w:rsid w:val="00D51680"/>
    <w:rsid w:val="00D73216"/>
    <w:rsid w:val="00E22699"/>
    <w:rsid w:val="00EA1B87"/>
    <w:rsid w:val="00F073DD"/>
    <w:rsid w:val="00F12FA3"/>
    <w:rsid w:val="00F305BE"/>
    <w:rsid w:val="00F54307"/>
    <w:rsid w:val="00FA7723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03E2"/>
    <w:rPr>
      <w:b/>
      <w:bCs/>
    </w:rPr>
  </w:style>
  <w:style w:type="paragraph" w:styleId="NormaleWeb">
    <w:name w:val="Normal (Web)"/>
    <w:basedOn w:val="Normale"/>
    <w:uiPriority w:val="99"/>
    <w:unhideWhenUsed/>
    <w:rsid w:val="001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80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80A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03E2"/>
    <w:rPr>
      <w:b/>
      <w:bCs/>
    </w:rPr>
  </w:style>
  <w:style w:type="paragraph" w:styleId="NormaleWeb">
    <w:name w:val="Normal (Web)"/>
    <w:basedOn w:val="Normale"/>
    <w:uiPriority w:val="99"/>
    <w:unhideWhenUsed/>
    <w:rsid w:val="001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80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80A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9C77-480B-49B4-898C-F3A67572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LEBANE</dc:creator>
  <cp:lastModifiedBy>Adriano</cp:lastModifiedBy>
  <cp:revision>3</cp:revision>
  <dcterms:created xsi:type="dcterms:W3CDTF">2016-10-01T08:06:00Z</dcterms:created>
  <dcterms:modified xsi:type="dcterms:W3CDTF">2016-10-01T08:06:00Z</dcterms:modified>
</cp:coreProperties>
</file>