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7D" w:rsidRDefault="007E1DC0" w:rsidP="006B547D">
      <w:pPr>
        <w:spacing w:after="0"/>
        <w:rPr>
          <w:rFonts w:ascii="Times New Roman" w:hAnsi="Times New Roman" w:cs="Times New Roman"/>
          <w:b/>
          <w:sz w:val="24"/>
          <w:szCs w:val="24"/>
          <w:lang w:val="en-US"/>
        </w:rPr>
      </w:pPr>
      <w:bookmarkStart w:id="0" w:name="_GoBack"/>
      <w:bookmarkEnd w:id="0"/>
      <w:r w:rsidRPr="007E1DC0">
        <w:rPr>
          <w:rFonts w:ascii="Times New Roman" w:hAnsi="Times New Roman" w:cs="Times New Roman"/>
          <w:b/>
          <w:sz w:val="24"/>
          <w:szCs w:val="24"/>
          <w:lang w:val="en-US"/>
        </w:rPr>
        <w:t>Application of KMC in Sweden</w:t>
      </w:r>
    </w:p>
    <w:p w:rsidR="006B547D" w:rsidRPr="006B547D" w:rsidRDefault="006B547D" w:rsidP="006B547D">
      <w:pPr>
        <w:spacing w:after="0" w:line="240" w:lineRule="auto"/>
        <w:rPr>
          <w:rFonts w:ascii="Times New Roman" w:hAnsi="Times New Roman" w:cs="Times New Roman"/>
          <w:sz w:val="24"/>
          <w:szCs w:val="24"/>
          <w:lang w:val="en-US"/>
        </w:rPr>
      </w:pPr>
      <w:r w:rsidRPr="006B547D">
        <w:rPr>
          <w:rFonts w:ascii="Times New Roman" w:hAnsi="Times New Roman" w:cs="Times New Roman"/>
          <w:sz w:val="24"/>
          <w:szCs w:val="24"/>
          <w:lang w:val="en-US"/>
        </w:rPr>
        <w:t xml:space="preserve">Kerstin </w:t>
      </w:r>
      <w:proofErr w:type="spellStart"/>
      <w:r w:rsidRPr="006B547D">
        <w:rPr>
          <w:rFonts w:ascii="Times New Roman" w:hAnsi="Times New Roman" w:cs="Times New Roman"/>
          <w:sz w:val="24"/>
          <w:szCs w:val="24"/>
          <w:lang w:val="en-US"/>
        </w:rPr>
        <w:t>Hedberg</w:t>
      </w:r>
      <w:proofErr w:type="spellEnd"/>
      <w:r w:rsidRPr="006B547D">
        <w:rPr>
          <w:rFonts w:ascii="Times New Roman" w:hAnsi="Times New Roman" w:cs="Times New Roman"/>
          <w:sz w:val="24"/>
          <w:szCs w:val="24"/>
          <w:lang w:val="en-US"/>
        </w:rPr>
        <w:t xml:space="preserve"> </w:t>
      </w:r>
      <w:proofErr w:type="spellStart"/>
      <w:r w:rsidRPr="006B547D">
        <w:rPr>
          <w:rFonts w:ascii="Times New Roman" w:hAnsi="Times New Roman" w:cs="Times New Roman"/>
          <w:sz w:val="24"/>
          <w:szCs w:val="24"/>
          <w:lang w:val="en-US"/>
        </w:rPr>
        <w:t>Nyqvist</w:t>
      </w:r>
      <w:proofErr w:type="spellEnd"/>
      <w:r w:rsidRPr="006B547D">
        <w:rPr>
          <w:rFonts w:ascii="Times New Roman" w:hAnsi="Times New Roman" w:cs="Times New Roman"/>
          <w:sz w:val="24"/>
          <w:szCs w:val="24"/>
          <w:lang w:val="en-US"/>
        </w:rPr>
        <w:t>, RN, Associate professor, Dept. of Women’s and Children’s Health,</w:t>
      </w:r>
    </w:p>
    <w:p w:rsidR="006B547D" w:rsidRPr="006B547D" w:rsidRDefault="006B547D" w:rsidP="006B547D">
      <w:pPr>
        <w:spacing w:line="240" w:lineRule="auto"/>
        <w:rPr>
          <w:rFonts w:ascii="Times New Roman" w:hAnsi="Times New Roman" w:cs="Times New Roman"/>
          <w:sz w:val="24"/>
          <w:szCs w:val="24"/>
          <w:lang w:val="en-US"/>
        </w:rPr>
      </w:pPr>
      <w:r w:rsidRPr="006B547D">
        <w:rPr>
          <w:rFonts w:ascii="Times New Roman" w:hAnsi="Times New Roman" w:cs="Times New Roman"/>
          <w:sz w:val="24"/>
          <w:szCs w:val="24"/>
          <w:lang w:val="en-US"/>
        </w:rPr>
        <w:t>Uppsala University, Uppsala, Sweden</w:t>
      </w:r>
      <w:r w:rsidR="007E1DC0" w:rsidRPr="006B547D">
        <w:rPr>
          <w:rFonts w:ascii="Times New Roman" w:hAnsi="Times New Roman" w:cs="Times New Roman"/>
          <w:sz w:val="24"/>
          <w:szCs w:val="24"/>
          <w:lang w:val="en-US"/>
        </w:rPr>
        <w:t xml:space="preserve"> </w:t>
      </w:r>
    </w:p>
    <w:p w:rsidR="007E1DC0" w:rsidRDefault="007E1DC0" w:rsidP="007E1DC0">
      <w:pPr>
        <w:spacing w:line="240" w:lineRule="auto"/>
        <w:rPr>
          <w:rFonts w:ascii="Times New Roman" w:hAnsi="Times New Roman" w:cs="Times New Roman"/>
          <w:sz w:val="24"/>
          <w:szCs w:val="24"/>
          <w:lang w:val="en-US"/>
        </w:rPr>
      </w:pPr>
      <w:r w:rsidRPr="00553232">
        <w:rPr>
          <w:rFonts w:ascii="Times New Roman" w:hAnsi="Times New Roman" w:cs="Times New Roman"/>
          <w:sz w:val="24"/>
          <w:szCs w:val="24"/>
          <w:u w:val="single"/>
          <w:lang w:val="en-US"/>
        </w:rPr>
        <w:t>Aim:</w:t>
      </w:r>
      <w:r w:rsidRPr="007E1DC0">
        <w:rPr>
          <w:rFonts w:ascii="Times New Roman" w:hAnsi="Times New Roman" w:cs="Times New Roman"/>
          <w:sz w:val="24"/>
          <w:szCs w:val="24"/>
          <w:lang w:val="en-US"/>
        </w:rPr>
        <w:t xml:space="preserve"> </w:t>
      </w:r>
      <w:r>
        <w:rPr>
          <w:rFonts w:ascii="Times New Roman" w:hAnsi="Times New Roman" w:cs="Times New Roman"/>
          <w:sz w:val="24"/>
          <w:szCs w:val="24"/>
          <w:lang w:val="en-US"/>
        </w:rPr>
        <w:t>To describe the application</w:t>
      </w:r>
      <w:r w:rsidR="006B547D">
        <w:rPr>
          <w:rFonts w:ascii="Times New Roman" w:hAnsi="Times New Roman" w:cs="Times New Roman"/>
          <w:sz w:val="24"/>
          <w:szCs w:val="24"/>
          <w:lang w:val="en-US"/>
        </w:rPr>
        <w:t xml:space="preserve"> of KMC in Sweden from different aspects.</w:t>
      </w:r>
    </w:p>
    <w:p w:rsidR="00553232" w:rsidRDefault="00553232" w:rsidP="007E1DC0">
      <w:pPr>
        <w:spacing w:line="240" w:lineRule="auto"/>
        <w:rPr>
          <w:rFonts w:ascii="Times New Roman" w:hAnsi="Times New Roman" w:cs="Times New Roman"/>
          <w:sz w:val="24"/>
          <w:szCs w:val="24"/>
          <w:lang w:val="en-US"/>
        </w:rPr>
      </w:pPr>
      <w:r w:rsidRPr="00553232">
        <w:rPr>
          <w:rFonts w:ascii="Times New Roman" w:hAnsi="Times New Roman" w:cs="Times New Roman"/>
          <w:sz w:val="24"/>
          <w:szCs w:val="24"/>
          <w:u w:val="single"/>
          <w:lang w:val="en-US"/>
        </w:rPr>
        <w:t>Method and sample:</w:t>
      </w:r>
      <w:r>
        <w:rPr>
          <w:rFonts w:ascii="Times New Roman" w:hAnsi="Times New Roman" w:cs="Times New Roman"/>
          <w:sz w:val="24"/>
          <w:szCs w:val="24"/>
          <w:lang w:val="en-US"/>
        </w:rPr>
        <w:t xml:space="preserve"> A questionnaire specially developed for this purpose was sent by mail to all Swedish hospitals where neonatal care </w:t>
      </w:r>
      <w:r w:rsidR="00865185">
        <w:rPr>
          <w:rFonts w:ascii="Times New Roman" w:hAnsi="Times New Roman" w:cs="Times New Roman"/>
          <w:sz w:val="24"/>
          <w:szCs w:val="24"/>
          <w:lang w:val="en-US"/>
        </w:rPr>
        <w:t>(intensive and intermediate</w:t>
      </w:r>
      <w:r>
        <w:rPr>
          <w:rFonts w:ascii="Times New Roman" w:hAnsi="Times New Roman" w:cs="Times New Roman"/>
          <w:sz w:val="24"/>
          <w:szCs w:val="24"/>
          <w:lang w:val="en-US"/>
        </w:rPr>
        <w:t xml:space="preserve">) </w:t>
      </w:r>
      <w:r w:rsidR="00865185">
        <w:rPr>
          <w:rFonts w:ascii="Times New Roman" w:hAnsi="Times New Roman" w:cs="Times New Roman"/>
          <w:sz w:val="24"/>
          <w:szCs w:val="24"/>
          <w:lang w:val="en-US"/>
        </w:rPr>
        <w:t xml:space="preserve">is provided </w:t>
      </w:r>
      <w:r>
        <w:rPr>
          <w:rFonts w:ascii="Times New Roman" w:hAnsi="Times New Roman" w:cs="Times New Roman"/>
          <w:sz w:val="24"/>
          <w:szCs w:val="24"/>
          <w:lang w:val="en-US"/>
        </w:rPr>
        <w:t>(n=43). Responses were obta</w:t>
      </w:r>
      <w:r w:rsidR="00865185">
        <w:rPr>
          <w:rFonts w:ascii="Times New Roman" w:hAnsi="Times New Roman" w:cs="Times New Roman"/>
          <w:sz w:val="24"/>
          <w:szCs w:val="24"/>
          <w:lang w:val="en-US"/>
        </w:rPr>
        <w:t>ined from 21 units</w:t>
      </w:r>
      <w:r>
        <w:rPr>
          <w:rFonts w:ascii="Times New Roman" w:hAnsi="Times New Roman" w:cs="Times New Roman"/>
          <w:sz w:val="24"/>
          <w:szCs w:val="24"/>
          <w:lang w:val="en-US"/>
        </w:rPr>
        <w:t xml:space="preserve">. </w:t>
      </w:r>
    </w:p>
    <w:p w:rsidR="00A20272" w:rsidRDefault="00553232" w:rsidP="00774CA3">
      <w:pPr>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Results:</w:t>
      </w:r>
      <w:r w:rsidR="00A20272">
        <w:rPr>
          <w:rFonts w:ascii="Times New Roman" w:hAnsi="Times New Roman" w:cs="Times New Roman"/>
          <w:sz w:val="24"/>
          <w:szCs w:val="24"/>
          <w:lang w:val="en-US"/>
        </w:rPr>
        <w:t xml:space="preserve"> </w:t>
      </w:r>
    </w:p>
    <w:p w:rsidR="00A20272" w:rsidRDefault="00A20272" w:rsidP="007E1DC0">
      <w:pPr>
        <w:spacing w:line="240" w:lineRule="auto"/>
        <w:rPr>
          <w:rFonts w:ascii="Times New Roman" w:hAnsi="Times New Roman" w:cs="Times New Roman"/>
          <w:sz w:val="24"/>
          <w:szCs w:val="24"/>
          <w:lang w:val="en-US"/>
        </w:rPr>
      </w:pPr>
      <w:r w:rsidRPr="00A20272">
        <w:rPr>
          <w:rFonts w:ascii="Times New Roman" w:hAnsi="Times New Roman" w:cs="Times New Roman"/>
          <w:i/>
          <w:sz w:val="24"/>
          <w:szCs w:val="24"/>
          <w:lang w:val="en-US"/>
        </w:rPr>
        <w:t>L</w:t>
      </w:r>
      <w:r>
        <w:rPr>
          <w:rFonts w:ascii="Times New Roman" w:hAnsi="Times New Roman" w:cs="Times New Roman"/>
          <w:i/>
          <w:sz w:val="24"/>
          <w:szCs w:val="24"/>
          <w:lang w:val="en-US"/>
        </w:rPr>
        <w:t>evel of care and admissions:</w:t>
      </w:r>
      <w:r w:rsidR="00774CA3">
        <w:rPr>
          <w:rFonts w:ascii="Times New Roman" w:hAnsi="Times New Roman" w:cs="Times New Roman"/>
          <w:i/>
          <w:sz w:val="24"/>
          <w:szCs w:val="24"/>
          <w:lang w:val="en-US"/>
        </w:rPr>
        <w:t xml:space="preserve"> </w:t>
      </w:r>
      <w:r w:rsidR="00865185">
        <w:rPr>
          <w:rFonts w:ascii="Times New Roman" w:hAnsi="Times New Roman" w:cs="Times New Roman"/>
          <w:sz w:val="24"/>
          <w:szCs w:val="24"/>
          <w:lang w:val="en-US"/>
        </w:rPr>
        <w:t>Thirteen hospitals provid</w:t>
      </w:r>
      <w:r w:rsidR="00553232">
        <w:rPr>
          <w:rFonts w:ascii="Times New Roman" w:hAnsi="Times New Roman" w:cs="Times New Roman"/>
          <w:sz w:val="24"/>
          <w:szCs w:val="24"/>
          <w:lang w:val="en-US"/>
        </w:rPr>
        <w:t xml:space="preserve">ed </w:t>
      </w:r>
      <w:r w:rsidR="00865185">
        <w:rPr>
          <w:rFonts w:ascii="Times New Roman" w:hAnsi="Times New Roman" w:cs="Times New Roman"/>
          <w:sz w:val="24"/>
          <w:szCs w:val="24"/>
          <w:lang w:val="en-US"/>
        </w:rPr>
        <w:t xml:space="preserve">intensive care and six hospitals provided intermediate care (two hospitals did not respond). The latest number of annual admission was reported by 11 h hospitals and ranged from 224 to 629 infants. </w:t>
      </w:r>
    </w:p>
    <w:p w:rsidR="00774CA3" w:rsidRDefault="00A20272" w:rsidP="00774CA3">
      <w:pPr>
        <w:spacing w:after="0" w:line="240" w:lineRule="auto"/>
        <w:rPr>
          <w:rFonts w:ascii="Times New Roman" w:hAnsi="Times New Roman" w:cs="Times New Roman"/>
          <w:sz w:val="24"/>
          <w:szCs w:val="24"/>
          <w:lang w:val="en-US"/>
        </w:rPr>
      </w:pPr>
      <w:r w:rsidRPr="00A20272">
        <w:rPr>
          <w:rFonts w:ascii="Times New Roman" w:hAnsi="Times New Roman" w:cs="Times New Roman"/>
          <w:i/>
          <w:sz w:val="24"/>
          <w:szCs w:val="24"/>
          <w:lang w:val="en-US"/>
        </w:rPr>
        <w:t>Staffing:</w:t>
      </w:r>
      <w:r>
        <w:rPr>
          <w:rFonts w:ascii="Times New Roman" w:hAnsi="Times New Roman" w:cs="Times New Roman"/>
          <w:sz w:val="24"/>
          <w:szCs w:val="24"/>
          <w:lang w:val="en-US"/>
        </w:rPr>
        <w:t xml:space="preserve"> </w:t>
      </w:r>
      <w:r w:rsidR="00865185">
        <w:rPr>
          <w:rFonts w:ascii="Times New Roman" w:hAnsi="Times New Roman" w:cs="Times New Roman"/>
          <w:sz w:val="24"/>
          <w:szCs w:val="24"/>
          <w:lang w:val="en-US"/>
        </w:rPr>
        <w:t>The number of physicians/unit ranged from 2 to 25, nurses from 14 to 61</w:t>
      </w:r>
      <w:r w:rsidR="00861ACF">
        <w:rPr>
          <w:rFonts w:ascii="Times New Roman" w:hAnsi="Times New Roman" w:cs="Times New Roman"/>
          <w:sz w:val="24"/>
          <w:szCs w:val="24"/>
          <w:lang w:val="en-US"/>
        </w:rPr>
        <w:t xml:space="preserve">. Among them 303 had specialist education in pediatric nursing and 10 in neonatal intensive care. Seventeen were midwives. </w:t>
      </w:r>
      <w:r>
        <w:rPr>
          <w:rFonts w:ascii="Times New Roman" w:hAnsi="Times New Roman" w:cs="Times New Roman"/>
          <w:sz w:val="24"/>
          <w:szCs w:val="24"/>
          <w:lang w:val="en-US"/>
        </w:rPr>
        <w:t>The majority were practical nurses/children’s nurses (n=939). Several other professionals were also working in the units: 21 dieticians, 20 physiotherapists, 5 biomedical technicians, 3 occupational therapists, and 16 speech therapists. In 16 units a social worker assisted families. In 10 units, both families and staff had access to support by a psychologist. Twelve units had staff serving as lactation consultants. Ten units reported support by a clergyman, and four units by parents of NICU graduates</w:t>
      </w:r>
      <w:r w:rsidR="00774CA3">
        <w:rPr>
          <w:rFonts w:ascii="Times New Roman" w:hAnsi="Times New Roman" w:cs="Times New Roman"/>
          <w:sz w:val="24"/>
          <w:szCs w:val="24"/>
          <w:lang w:val="en-US"/>
        </w:rPr>
        <w:t xml:space="preserve">. </w:t>
      </w:r>
    </w:p>
    <w:p w:rsidR="00553232" w:rsidRPr="00774CA3" w:rsidRDefault="00774CA3" w:rsidP="007E1DC0">
      <w:pPr>
        <w:spacing w:line="240" w:lineRule="auto"/>
        <w:rPr>
          <w:rFonts w:ascii="Times New Roman" w:hAnsi="Times New Roman" w:cs="Times New Roman"/>
          <w:caps/>
          <w:sz w:val="24"/>
          <w:szCs w:val="24"/>
          <w:lang w:val="en-US"/>
        </w:rPr>
      </w:pPr>
      <w:r>
        <w:rPr>
          <w:rFonts w:ascii="Times New Roman" w:hAnsi="Times New Roman" w:cs="Times New Roman"/>
          <w:sz w:val="24"/>
          <w:szCs w:val="24"/>
          <w:lang w:val="en-US"/>
        </w:rPr>
        <w:t xml:space="preserve">As staff attitudes to KMC depend both on knowledge and experience, one possible explanation related to the predominance of practical nurses in the staff, can be lack of knowledge of benefits with KMC found in extensive research. Lack of practical training of new staff members may also explain the situation. </w:t>
      </w:r>
    </w:p>
    <w:p w:rsidR="00697B87" w:rsidRDefault="00A20272" w:rsidP="007E1DC0">
      <w:pPr>
        <w:spacing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Facilities: </w:t>
      </w:r>
      <w:r w:rsidR="004759ED">
        <w:rPr>
          <w:rFonts w:ascii="Times New Roman" w:hAnsi="Times New Roman" w:cs="Times New Roman"/>
          <w:i/>
          <w:sz w:val="24"/>
          <w:szCs w:val="24"/>
          <w:lang w:val="en-US"/>
        </w:rPr>
        <w:t xml:space="preserve">Nurseries: </w:t>
      </w:r>
      <w:r>
        <w:rPr>
          <w:rFonts w:ascii="Times New Roman" w:hAnsi="Times New Roman" w:cs="Times New Roman"/>
          <w:sz w:val="24"/>
          <w:szCs w:val="24"/>
          <w:lang w:val="en-US"/>
        </w:rPr>
        <w:t xml:space="preserve">Single care rooms </w:t>
      </w:r>
      <w:r w:rsidR="004759ED">
        <w:rPr>
          <w:rFonts w:ascii="Times New Roman" w:hAnsi="Times New Roman" w:cs="Times New Roman"/>
          <w:sz w:val="24"/>
          <w:szCs w:val="24"/>
          <w:lang w:val="en-US"/>
        </w:rPr>
        <w:t xml:space="preserve">(nurseries) </w:t>
      </w:r>
      <w:r>
        <w:rPr>
          <w:rFonts w:ascii="Times New Roman" w:hAnsi="Times New Roman" w:cs="Times New Roman"/>
          <w:sz w:val="24"/>
          <w:szCs w:val="24"/>
          <w:lang w:val="en-US"/>
        </w:rPr>
        <w:t>were most common, and were found in 18 units. Fifteen units had double rooms</w:t>
      </w:r>
      <w:r w:rsidR="004759ED">
        <w:rPr>
          <w:rFonts w:ascii="Times New Roman" w:hAnsi="Times New Roman" w:cs="Times New Roman"/>
          <w:sz w:val="24"/>
          <w:szCs w:val="24"/>
          <w:lang w:val="en-US"/>
        </w:rPr>
        <w:t xml:space="preserve">. Two units had nurseries with two beds, and six units had open bay nurseries with 4 beds.  </w:t>
      </w:r>
      <w:r w:rsidR="004759ED">
        <w:rPr>
          <w:rFonts w:ascii="Times New Roman" w:hAnsi="Times New Roman" w:cs="Times New Roman"/>
          <w:i/>
          <w:sz w:val="24"/>
          <w:szCs w:val="24"/>
          <w:lang w:val="en-US"/>
        </w:rPr>
        <w:t xml:space="preserve">Parent rooms. </w:t>
      </w:r>
      <w:r w:rsidR="004759ED">
        <w:rPr>
          <w:rFonts w:ascii="Times New Roman" w:hAnsi="Times New Roman" w:cs="Times New Roman"/>
          <w:sz w:val="24"/>
          <w:szCs w:val="24"/>
          <w:lang w:val="en-US"/>
        </w:rPr>
        <w:t xml:space="preserve">Eight units offered parents single rooms, and 14 had double rooms. In the majority of the units (n=13) parents could provide their babies’ care in their own room/same room as the baby. Seven units offered parents a room close to the unit, or at some distance. Patient hotels were available at 13 hospitals. In 9 units, parents had access to a bed/recliner at their baby’s care space. </w:t>
      </w:r>
      <w:r w:rsidR="00697B87">
        <w:rPr>
          <w:rFonts w:ascii="Times New Roman" w:hAnsi="Times New Roman" w:cs="Times New Roman"/>
          <w:sz w:val="24"/>
          <w:szCs w:val="24"/>
          <w:lang w:val="en-US"/>
        </w:rPr>
        <w:t xml:space="preserve">In 14 units parents could take a shower and do their laundry, and there was parent lounge. </w:t>
      </w:r>
      <w:r w:rsidR="00697B87" w:rsidRPr="00697B87">
        <w:rPr>
          <w:rFonts w:ascii="Times New Roman" w:hAnsi="Times New Roman" w:cs="Times New Roman"/>
          <w:i/>
          <w:sz w:val="24"/>
          <w:szCs w:val="24"/>
          <w:lang w:val="en-US"/>
        </w:rPr>
        <w:t>Other facilities:</w:t>
      </w:r>
      <w:r w:rsidR="00697B87">
        <w:rPr>
          <w:rFonts w:ascii="Times New Roman" w:hAnsi="Times New Roman" w:cs="Times New Roman"/>
          <w:sz w:val="24"/>
          <w:szCs w:val="24"/>
          <w:lang w:val="en-US"/>
        </w:rPr>
        <w:t xml:space="preserve"> Seventeen units had a special room for meetings with parents, and 11 had a special room where parents could spend some time when their child had died. </w:t>
      </w:r>
    </w:p>
    <w:p w:rsidR="00697B87" w:rsidRPr="00697B87" w:rsidRDefault="00697B87" w:rsidP="00774CA3">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Breast milk, breastfeeding: </w:t>
      </w:r>
      <w:r w:rsidR="009169BD">
        <w:rPr>
          <w:rFonts w:ascii="Times New Roman" w:hAnsi="Times New Roman" w:cs="Times New Roman"/>
          <w:sz w:val="24"/>
          <w:szCs w:val="24"/>
          <w:lang w:val="en-US"/>
        </w:rPr>
        <w:t xml:space="preserve">Only one unit had a separate breastfeeding/milk expression room. In the others this could take place where the mother preferred. In all units, mothers could breastfeed, have a </w:t>
      </w:r>
      <w:proofErr w:type="spellStart"/>
      <w:r w:rsidR="009169BD">
        <w:rPr>
          <w:rFonts w:ascii="Times New Roman" w:hAnsi="Times New Roman" w:cs="Times New Roman"/>
          <w:sz w:val="24"/>
          <w:szCs w:val="24"/>
          <w:lang w:val="en-US"/>
        </w:rPr>
        <w:t>breastpump</w:t>
      </w:r>
      <w:proofErr w:type="spellEnd"/>
      <w:r w:rsidR="009169BD">
        <w:rPr>
          <w:rFonts w:ascii="Times New Roman" w:hAnsi="Times New Roman" w:cs="Times New Roman"/>
          <w:sz w:val="24"/>
          <w:szCs w:val="24"/>
          <w:lang w:val="en-US"/>
        </w:rPr>
        <w:t xml:space="preserve"> and express milk/have access to a breast pump in the same room as their infant. Fourteen units had their own milk bank in the unit, and 8 also a special milk bank in their hospital. Six units reported access to a milk bank at another hospital.</w:t>
      </w:r>
    </w:p>
    <w:p w:rsidR="00A20272" w:rsidRDefault="00697B87" w:rsidP="00774CA3">
      <w:pPr>
        <w:spacing w:after="0" w:line="240" w:lineRule="auto"/>
        <w:rPr>
          <w:rFonts w:ascii="Times New Roman" w:hAnsi="Times New Roman" w:cs="Times New Roman"/>
          <w:sz w:val="24"/>
          <w:szCs w:val="24"/>
          <w:lang w:val="en-US"/>
        </w:rPr>
      </w:pPr>
      <w:r w:rsidRPr="00697B87">
        <w:rPr>
          <w:rFonts w:ascii="Times New Roman" w:hAnsi="Times New Roman" w:cs="Times New Roman"/>
          <w:i/>
          <w:sz w:val="24"/>
          <w:szCs w:val="24"/>
          <w:lang w:val="en-US"/>
        </w:rPr>
        <w:t>Parent meals:</w:t>
      </w:r>
      <w:r>
        <w:rPr>
          <w:rFonts w:ascii="Times New Roman" w:hAnsi="Times New Roman" w:cs="Times New Roman"/>
          <w:sz w:val="24"/>
          <w:szCs w:val="24"/>
          <w:lang w:val="en-US"/>
        </w:rPr>
        <w:t xml:space="preserve"> In all units parents could heat their meals, and in 11 units they could prepare their meals. Three units offered one parent meals free of charge, and one unit two parents. In all units parents could store their food, and – except in one unit, they had access</w:t>
      </w:r>
      <w:r w:rsidR="002547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a refrigerator and freezer. </w:t>
      </w:r>
    </w:p>
    <w:p w:rsidR="004759ED" w:rsidRDefault="004759ED" w:rsidP="00774CA3">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Caregivers: </w:t>
      </w:r>
      <w:r>
        <w:rPr>
          <w:rFonts w:ascii="Times New Roman" w:hAnsi="Times New Roman" w:cs="Times New Roman"/>
          <w:sz w:val="24"/>
          <w:szCs w:val="24"/>
          <w:lang w:val="en-US"/>
        </w:rPr>
        <w:t xml:space="preserve">The majority (n=17) accepted substitutes designated by the family as caregivers. </w:t>
      </w:r>
    </w:p>
    <w:p w:rsidR="00774CA3" w:rsidRDefault="00774CA3" w:rsidP="00774CA3">
      <w:pPr>
        <w:spacing w:after="0" w:line="240" w:lineRule="auto"/>
        <w:rPr>
          <w:rFonts w:ascii="Times New Roman" w:hAnsi="Times New Roman" w:cs="Times New Roman"/>
          <w:sz w:val="24"/>
          <w:szCs w:val="24"/>
          <w:lang w:val="en-US"/>
        </w:rPr>
      </w:pPr>
    </w:p>
    <w:p w:rsidR="0025470D" w:rsidRDefault="00697B87" w:rsidP="0025470D">
      <w:pPr>
        <w:spacing w:after="0" w:line="240" w:lineRule="auto"/>
        <w:rPr>
          <w:rFonts w:ascii="Times New Roman" w:hAnsi="Times New Roman" w:cs="Times New Roman"/>
          <w:sz w:val="24"/>
          <w:szCs w:val="24"/>
          <w:lang w:val="en-US"/>
        </w:rPr>
      </w:pPr>
      <w:r w:rsidRPr="00697B87">
        <w:rPr>
          <w:rFonts w:ascii="Times New Roman" w:hAnsi="Times New Roman" w:cs="Times New Roman"/>
          <w:i/>
          <w:sz w:val="24"/>
          <w:szCs w:val="24"/>
          <w:lang w:val="en-US"/>
        </w:rPr>
        <w:t xml:space="preserve">KMC: </w:t>
      </w:r>
      <w:r w:rsidR="009169BD" w:rsidRPr="009169BD">
        <w:rPr>
          <w:rFonts w:ascii="Times New Roman" w:hAnsi="Times New Roman" w:cs="Times New Roman"/>
          <w:sz w:val="24"/>
          <w:szCs w:val="24"/>
          <w:lang w:val="en-US"/>
        </w:rPr>
        <w:t>Sixteen units</w:t>
      </w:r>
      <w:r w:rsidR="009169BD">
        <w:rPr>
          <w:rFonts w:ascii="Times New Roman" w:hAnsi="Times New Roman" w:cs="Times New Roman"/>
          <w:sz w:val="24"/>
          <w:szCs w:val="24"/>
          <w:lang w:val="en-US"/>
        </w:rPr>
        <w:t xml:space="preserve"> had written KMC guidelines. At 17 units parents were offered oral information before the infant’s birth and written information after</w:t>
      </w:r>
      <w:r w:rsidR="00774CA3">
        <w:rPr>
          <w:rFonts w:ascii="Times New Roman" w:hAnsi="Times New Roman" w:cs="Times New Roman"/>
          <w:sz w:val="24"/>
          <w:szCs w:val="24"/>
          <w:lang w:val="en-US"/>
        </w:rPr>
        <w:t>wards;</w:t>
      </w:r>
      <w:r w:rsidR="009169BD">
        <w:rPr>
          <w:rFonts w:ascii="Times New Roman" w:hAnsi="Times New Roman" w:cs="Times New Roman"/>
          <w:sz w:val="24"/>
          <w:szCs w:val="24"/>
          <w:lang w:val="en-US"/>
        </w:rPr>
        <w:t xml:space="preserve"> at 12 </w:t>
      </w:r>
      <w:r w:rsidR="00774CA3">
        <w:rPr>
          <w:rFonts w:ascii="Times New Roman" w:hAnsi="Times New Roman" w:cs="Times New Roman"/>
          <w:sz w:val="24"/>
          <w:szCs w:val="24"/>
          <w:lang w:val="en-US"/>
        </w:rPr>
        <w:t xml:space="preserve">units </w:t>
      </w:r>
      <w:r w:rsidR="009169BD">
        <w:rPr>
          <w:rFonts w:ascii="Times New Roman" w:hAnsi="Times New Roman" w:cs="Times New Roman"/>
          <w:sz w:val="24"/>
          <w:szCs w:val="24"/>
          <w:lang w:val="en-US"/>
        </w:rPr>
        <w:t xml:space="preserve">parents only received written information before. KMC was introduced in the delivery unit/operating theatre in 17 units. At </w:t>
      </w:r>
      <w:r w:rsidR="0025470D">
        <w:rPr>
          <w:rFonts w:ascii="Times New Roman" w:hAnsi="Times New Roman" w:cs="Times New Roman"/>
          <w:sz w:val="24"/>
          <w:szCs w:val="24"/>
          <w:lang w:val="en-US"/>
        </w:rPr>
        <w:t xml:space="preserve">17 units stable infants are transported skin-to-skin to the unit after birth. </w:t>
      </w:r>
    </w:p>
    <w:p w:rsidR="0025470D" w:rsidRDefault="0025470D" w:rsidP="0025470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w:t>
      </w:r>
      <w:r w:rsidR="009169BD">
        <w:rPr>
          <w:rFonts w:ascii="Times New Roman" w:hAnsi="Times New Roman" w:cs="Times New Roman"/>
          <w:sz w:val="24"/>
          <w:szCs w:val="24"/>
          <w:lang w:val="en-US"/>
        </w:rPr>
        <w:t xml:space="preserve">7 units KMC is introduced in the delivery unit/operating theatre also when the infant shows signs of physiological sensitivity. </w:t>
      </w:r>
    </w:p>
    <w:p w:rsidR="00804C97" w:rsidRPr="00804C97" w:rsidRDefault="00804C97" w:rsidP="0025470D">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Criteria for introduction: </w:t>
      </w:r>
      <w:r>
        <w:rPr>
          <w:rFonts w:ascii="Times New Roman" w:hAnsi="Times New Roman" w:cs="Times New Roman"/>
          <w:sz w:val="24"/>
          <w:szCs w:val="24"/>
          <w:lang w:val="en-US"/>
        </w:rPr>
        <w:t>There is a wide variation in lowest PMA when KMC can be introduced (23-31), which can only partly be explained by differences in medical resources.</w:t>
      </w:r>
      <w:r w:rsidR="00774CA3">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may be interpreted as lack of knowledge about relevant research. </w:t>
      </w:r>
    </w:p>
    <w:p w:rsidR="0025470D" w:rsidRDefault="0025470D" w:rsidP="0025470D">
      <w:pPr>
        <w:spacing w:after="0" w:line="240" w:lineRule="auto"/>
        <w:rPr>
          <w:rFonts w:ascii="Times New Roman" w:hAnsi="Times New Roman" w:cs="Times New Roman"/>
          <w:sz w:val="24"/>
          <w:szCs w:val="24"/>
          <w:lang w:val="en-US"/>
        </w:rPr>
      </w:pPr>
      <w:r w:rsidRPr="00813CAF">
        <w:rPr>
          <w:rFonts w:ascii="Times New Roman" w:hAnsi="Times New Roman" w:cs="Times New Roman"/>
          <w:i/>
          <w:sz w:val="24"/>
          <w:szCs w:val="24"/>
          <w:lang w:val="en-US"/>
        </w:rPr>
        <w:t>Continuous KMC</w:t>
      </w:r>
      <w:r>
        <w:rPr>
          <w:rFonts w:ascii="Times New Roman" w:hAnsi="Times New Roman" w:cs="Times New Roman"/>
          <w:sz w:val="24"/>
          <w:szCs w:val="24"/>
          <w:lang w:val="en-US"/>
        </w:rPr>
        <w:t xml:space="preserve"> is actively encouraged at 17 units. </w:t>
      </w:r>
    </w:p>
    <w:p w:rsidR="0025470D" w:rsidRDefault="0025470D" w:rsidP="0025470D">
      <w:pPr>
        <w:spacing w:after="0" w:line="240" w:lineRule="auto"/>
        <w:rPr>
          <w:rFonts w:ascii="Times New Roman" w:hAnsi="Times New Roman" w:cs="Times New Roman"/>
          <w:sz w:val="24"/>
          <w:szCs w:val="24"/>
          <w:lang w:val="en-US"/>
        </w:rPr>
      </w:pPr>
      <w:r w:rsidRPr="00813CAF">
        <w:rPr>
          <w:rFonts w:ascii="Times New Roman" w:hAnsi="Times New Roman" w:cs="Times New Roman"/>
          <w:i/>
          <w:sz w:val="24"/>
          <w:szCs w:val="24"/>
          <w:lang w:val="en-US"/>
        </w:rPr>
        <w:t>Restrictions in KMC application daytime was</w:t>
      </w:r>
      <w:r>
        <w:rPr>
          <w:rFonts w:ascii="Times New Roman" w:hAnsi="Times New Roman" w:cs="Times New Roman"/>
          <w:sz w:val="24"/>
          <w:szCs w:val="24"/>
          <w:lang w:val="en-US"/>
        </w:rPr>
        <w:t xml:space="preserve"> only reported from two units, explained by too many infants requiring care in the nursery, and lack of space. </w:t>
      </w:r>
      <w:r w:rsidRPr="00813CAF">
        <w:rPr>
          <w:rFonts w:ascii="Times New Roman" w:hAnsi="Times New Roman" w:cs="Times New Roman"/>
          <w:i/>
          <w:sz w:val="24"/>
          <w:szCs w:val="24"/>
          <w:lang w:val="en-US"/>
        </w:rPr>
        <w:t>Restrictions during nights</w:t>
      </w:r>
      <w:r>
        <w:rPr>
          <w:rFonts w:ascii="Times New Roman" w:hAnsi="Times New Roman" w:cs="Times New Roman"/>
          <w:sz w:val="24"/>
          <w:szCs w:val="24"/>
          <w:lang w:val="en-US"/>
        </w:rPr>
        <w:t xml:space="preserve"> was reported from three units. Explanations were that the mother‘s needs of sleep, and when the infant is intubated. </w:t>
      </w:r>
    </w:p>
    <w:p w:rsidR="00A20272" w:rsidRDefault="0025470D" w:rsidP="00D8363B">
      <w:pPr>
        <w:spacing w:after="0" w:line="240" w:lineRule="auto"/>
        <w:rPr>
          <w:rFonts w:ascii="Times New Roman" w:hAnsi="Times New Roman" w:cs="Times New Roman"/>
          <w:b/>
          <w:sz w:val="24"/>
          <w:szCs w:val="24"/>
          <w:lang w:val="en-US"/>
        </w:rPr>
      </w:pPr>
      <w:r w:rsidRPr="00813CAF">
        <w:rPr>
          <w:rFonts w:ascii="Times New Roman" w:hAnsi="Times New Roman" w:cs="Times New Roman"/>
          <w:i/>
          <w:sz w:val="24"/>
          <w:szCs w:val="24"/>
          <w:lang w:val="en-US"/>
        </w:rPr>
        <w:t>Stabilization of instable infants</w:t>
      </w:r>
      <w:r>
        <w:rPr>
          <w:rFonts w:ascii="Times New Roman" w:hAnsi="Times New Roman" w:cs="Times New Roman"/>
          <w:sz w:val="24"/>
          <w:szCs w:val="24"/>
          <w:lang w:val="en-US"/>
        </w:rPr>
        <w:t xml:space="preserve"> in the nursery while the infant remains skin-to-skin was reported by 8 units.</w:t>
      </w:r>
      <w:r w:rsidRPr="0025470D">
        <w:rPr>
          <w:rFonts w:ascii="Times New Roman" w:hAnsi="Times New Roman" w:cs="Times New Roman"/>
          <w:b/>
          <w:sz w:val="24"/>
          <w:szCs w:val="24"/>
          <w:lang w:val="en-US"/>
        </w:rPr>
        <w:t xml:space="preserve"> </w:t>
      </w:r>
    </w:p>
    <w:p w:rsidR="00813CAF" w:rsidRDefault="00813CAF" w:rsidP="00D8363B">
      <w:pPr>
        <w:spacing w:after="0" w:line="240" w:lineRule="auto"/>
        <w:rPr>
          <w:rFonts w:ascii="Times New Roman" w:hAnsi="Times New Roman" w:cs="Times New Roman"/>
          <w:sz w:val="24"/>
          <w:szCs w:val="24"/>
          <w:lang w:val="en-US"/>
        </w:rPr>
      </w:pPr>
      <w:r w:rsidRPr="00813CAF">
        <w:rPr>
          <w:rFonts w:ascii="Times New Roman" w:hAnsi="Times New Roman" w:cs="Times New Roman"/>
          <w:i/>
          <w:sz w:val="24"/>
          <w:szCs w:val="24"/>
          <w:lang w:val="en-US"/>
        </w:rPr>
        <w:t>KMC providers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addition to mothers, fathers/partners were accepted in all units, and grandparents in 20 units. 19 units confirmed that parents are free to designate whoever they want, and 18 units accepted other persons. Only</w:t>
      </w:r>
      <w:r w:rsidR="006B547D">
        <w:rPr>
          <w:rFonts w:ascii="Times New Roman" w:hAnsi="Times New Roman" w:cs="Times New Roman"/>
          <w:sz w:val="24"/>
          <w:szCs w:val="24"/>
          <w:lang w:val="en-US"/>
        </w:rPr>
        <w:t xml:space="preserve"> </w:t>
      </w:r>
      <w:r>
        <w:rPr>
          <w:rFonts w:ascii="Times New Roman" w:hAnsi="Times New Roman" w:cs="Times New Roman"/>
          <w:sz w:val="24"/>
          <w:szCs w:val="24"/>
          <w:lang w:val="en-US"/>
        </w:rPr>
        <w:t>3 units had restrictions in number of KMC prov</w:t>
      </w:r>
      <w:r w:rsidR="00D8363B">
        <w:rPr>
          <w:rFonts w:ascii="Times New Roman" w:hAnsi="Times New Roman" w:cs="Times New Roman"/>
          <w:sz w:val="24"/>
          <w:szCs w:val="24"/>
          <w:lang w:val="en-US"/>
        </w:rPr>
        <w:t>i</w:t>
      </w:r>
      <w:r w:rsidR="006B547D">
        <w:rPr>
          <w:rFonts w:ascii="Times New Roman" w:hAnsi="Times New Roman" w:cs="Times New Roman"/>
          <w:sz w:val="24"/>
          <w:szCs w:val="24"/>
          <w:lang w:val="en-US"/>
        </w:rPr>
        <w:t xml:space="preserve">ders: </w:t>
      </w:r>
      <w:r>
        <w:rPr>
          <w:rFonts w:ascii="Times New Roman" w:hAnsi="Times New Roman" w:cs="Times New Roman"/>
          <w:sz w:val="24"/>
          <w:szCs w:val="24"/>
          <w:lang w:val="en-US"/>
        </w:rPr>
        <w:t>2-3 persons.</w:t>
      </w:r>
    </w:p>
    <w:p w:rsidR="00813CAF" w:rsidRDefault="00813CAF" w:rsidP="006B547D">
      <w:pPr>
        <w:spacing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KMC clothing: </w:t>
      </w:r>
      <w:r>
        <w:rPr>
          <w:rFonts w:ascii="Times New Roman" w:hAnsi="Times New Roman" w:cs="Times New Roman"/>
          <w:sz w:val="24"/>
          <w:szCs w:val="24"/>
          <w:lang w:val="en-US"/>
        </w:rPr>
        <w:t xml:space="preserve">19 units offered parents tube tops etc. free of charge. </w:t>
      </w:r>
      <w:r w:rsidR="006B547D">
        <w:rPr>
          <w:rFonts w:ascii="Times New Roman" w:hAnsi="Times New Roman" w:cs="Times New Roman"/>
          <w:sz w:val="24"/>
          <w:szCs w:val="24"/>
          <w:lang w:val="en-US"/>
        </w:rPr>
        <w:t xml:space="preserve">At 11 units </w:t>
      </w:r>
      <w:r>
        <w:rPr>
          <w:rFonts w:ascii="Times New Roman" w:hAnsi="Times New Roman" w:cs="Times New Roman"/>
          <w:sz w:val="24"/>
          <w:szCs w:val="24"/>
          <w:lang w:val="en-US"/>
        </w:rPr>
        <w:t>parents continue KMC at home after early discharge.</w:t>
      </w:r>
    </w:p>
    <w:p w:rsidR="00400DFE" w:rsidRDefault="00813CAF" w:rsidP="00D8363B">
      <w:pPr>
        <w:spacing w:line="240" w:lineRule="auto"/>
        <w:rPr>
          <w:rFonts w:ascii="Times New Roman" w:hAnsi="Times New Roman" w:cs="Times New Roman"/>
          <w:sz w:val="24"/>
          <w:szCs w:val="24"/>
          <w:lang w:val="en-US"/>
        </w:rPr>
      </w:pPr>
      <w:r w:rsidRPr="00813CAF">
        <w:rPr>
          <w:rFonts w:ascii="Times New Roman" w:hAnsi="Times New Roman" w:cs="Times New Roman"/>
          <w:i/>
          <w:sz w:val="24"/>
          <w:szCs w:val="24"/>
          <w:lang w:val="en-US"/>
        </w:rPr>
        <w:t xml:space="preserve">Early discharge: </w:t>
      </w:r>
      <w:r w:rsidR="00400DFE">
        <w:rPr>
          <w:rFonts w:ascii="Times New Roman" w:hAnsi="Times New Roman" w:cs="Times New Roman"/>
          <w:sz w:val="24"/>
          <w:szCs w:val="24"/>
          <w:lang w:val="en-US"/>
        </w:rPr>
        <w:t xml:space="preserve">15 units had a program for early discharge. </w:t>
      </w:r>
    </w:p>
    <w:p w:rsidR="00804C97" w:rsidRDefault="00400DFE" w:rsidP="00400DFE">
      <w:pPr>
        <w:spacing w:after="0" w:line="240" w:lineRule="auto"/>
        <w:rPr>
          <w:rFonts w:ascii="Times New Roman" w:hAnsi="Times New Roman" w:cs="Times New Roman"/>
          <w:sz w:val="24"/>
          <w:szCs w:val="24"/>
          <w:lang w:val="en-US"/>
        </w:rPr>
      </w:pPr>
      <w:r w:rsidRPr="00804C97">
        <w:rPr>
          <w:rFonts w:ascii="Times New Roman" w:hAnsi="Times New Roman" w:cs="Times New Roman"/>
          <w:i/>
          <w:sz w:val="24"/>
          <w:szCs w:val="24"/>
          <w:lang w:val="en-US"/>
        </w:rPr>
        <w:t>Infant criteria</w:t>
      </w:r>
      <w:r w:rsidR="006B547D">
        <w:rPr>
          <w:rFonts w:ascii="Times New Roman" w:hAnsi="Times New Roman" w:cs="Times New Roman"/>
          <w:i/>
          <w:sz w:val="24"/>
          <w:szCs w:val="24"/>
          <w:lang w:val="en-US"/>
        </w:rPr>
        <w:t xml:space="preserve"> for early discharge</w:t>
      </w:r>
      <w:r>
        <w:rPr>
          <w:rFonts w:ascii="Times New Roman" w:hAnsi="Times New Roman" w:cs="Times New Roman"/>
          <w:sz w:val="24"/>
          <w:szCs w:val="24"/>
          <w:lang w:val="en-US"/>
        </w:rPr>
        <w:t xml:space="preserve"> were </w:t>
      </w:r>
    </w:p>
    <w:p w:rsidR="00400DFE" w:rsidRPr="00804C97" w:rsidRDefault="00D8363B"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A</w:t>
      </w:r>
      <w:r w:rsidR="00400DFE" w:rsidRPr="00804C97">
        <w:rPr>
          <w:rFonts w:ascii="Times New Roman" w:hAnsi="Times New Roman" w:cs="Times New Roman"/>
          <w:sz w:val="24"/>
          <w:szCs w:val="24"/>
          <w:lang w:val="en-US"/>
        </w:rPr>
        <w:t xml:space="preserve">bove all stable respiration and circulation </w:t>
      </w:r>
    </w:p>
    <w:p w:rsidR="00743E9B" w:rsidRPr="00804C97" w:rsidRDefault="00743E9B"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34-35 weeks</w:t>
      </w:r>
    </w:p>
    <w:p w:rsidR="00D8363B" w:rsidRDefault="00D8363B"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D</w:t>
      </w:r>
      <w:r w:rsidR="00400DFE" w:rsidRPr="00804C97">
        <w:rPr>
          <w:rFonts w:ascii="Times New Roman" w:hAnsi="Times New Roman" w:cs="Times New Roman"/>
          <w:sz w:val="24"/>
          <w:szCs w:val="24"/>
          <w:lang w:val="en-US"/>
        </w:rPr>
        <w:t>iscontinued monitori</w:t>
      </w:r>
      <w:r>
        <w:rPr>
          <w:rFonts w:ascii="Times New Roman" w:hAnsi="Times New Roman" w:cs="Times New Roman"/>
          <w:sz w:val="24"/>
          <w:szCs w:val="24"/>
          <w:lang w:val="en-US"/>
        </w:rPr>
        <w:t>ng</w:t>
      </w:r>
    </w:p>
    <w:p w:rsidR="00400DFE" w:rsidRPr="00804C97" w:rsidRDefault="00D8363B"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Stable temperature without </w:t>
      </w:r>
      <w:r w:rsidR="00400DFE" w:rsidRPr="00804C97">
        <w:rPr>
          <w:rFonts w:ascii="Times New Roman" w:hAnsi="Times New Roman" w:cs="Times New Roman"/>
          <w:sz w:val="24"/>
          <w:szCs w:val="24"/>
          <w:lang w:val="en-US"/>
        </w:rPr>
        <w:t xml:space="preserve">assistance, or: with KMC/clothes/ warm </w:t>
      </w:r>
      <w:proofErr w:type="spellStart"/>
      <w:r w:rsidR="00400DFE" w:rsidRPr="00804C97">
        <w:rPr>
          <w:rFonts w:ascii="Times New Roman" w:hAnsi="Times New Roman" w:cs="Times New Roman"/>
          <w:sz w:val="24"/>
          <w:szCs w:val="24"/>
          <w:lang w:val="en-US"/>
        </w:rPr>
        <w:t>mattrass</w:t>
      </w:r>
      <w:proofErr w:type="spellEnd"/>
      <w:r w:rsidR="00400DFE" w:rsidRPr="00804C97">
        <w:rPr>
          <w:rFonts w:ascii="Times New Roman" w:hAnsi="Times New Roman" w:cs="Times New Roman"/>
          <w:sz w:val="24"/>
          <w:szCs w:val="24"/>
          <w:lang w:val="en-US"/>
        </w:rPr>
        <w:t>.</w:t>
      </w:r>
    </w:p>
    <w:p w:rsidR="00400DFE" w:rsidRPr="00804C97" w:rsidRDefault="00400DFE"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Infant growth adequate</w:t>
      </w:r>
    </w:p>
    <w:p w:rsidR="00400DFE" w:rsidRPr="00804C97" w:rsidRDefault="00400DFE"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Star</w:t>
      </w:r>
      <w:r w:rsidR="00D8363B">
        <w:rPr>
          <w:rFonts w:ascii="Times New Roman" w:hAnsi="Times New Roman" w:cs="Times New Roman"/>
          <w:sz w:val="24"/>
          <w:szCs w:val="24"/>
          <w:lang w:val="en-US"/>
        </w:rPr>
        <w:t>ted reduction of milk volume given by tube</w:t>
      </w:r>
    </w:p>
    <w:p w:rsidR="00400DFE" w:rsidRPr="00804C97" w:rsidRDefault="00400DFE"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Feeding strategy</w:t>
      </w:r>
    </w:p>
    <w:p w:rsidR="00400DFE" w:rsidRPr="00804C97" w:rsidRDefault="00400DFE"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Full oral feeding</w:t>
      </w:r>
    </w:p>
    <w:p w:rsidR="00813CAF" w:rsidRPr="00804C97" w:rsidRDefault="00400DFE" w:rsidP="00804C97">
      <w:pPr>
        <w:pStyle w:val="Paragrafoelenco"/>
        <w:numPr>
          <w:ilvl w:val="0"/>
          <w:numId w:val="1"/>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Stable b-glucose.</w:t>
      </w:r>
    </w:p>
    <w:p w:rsidR="00804C97" w:rsidRPr="00804C97" w:rsidRDefault="00400DFE" w:rsidP="00400DFE">
      <w:pPr>
        <w:spacing w:after="0" w:line="240" w:lineRule="auto"/>
        <w:rPr>
          <w:rFonts w:ascii="Times New Roman" w:hAnsi="Times New Roman" w:cs="Times New Roman"/>
          <w:i/>
          <w:sz w:val="24"/>
          <w:szCs w:val="24"/>
          <w:lang w:val="en-US"/>
        </w:rPr>
      </w:pPr>
      <w:r w:rsidRPr="00804C97">
        <w:rPr>
          <w:rFonts w:ascii="Times New Roman" w:hAnsi="Times New Roman" w:cs="Times New Roman"/>
          <w:i/>
          <w:sz w:val="24"/>
          <w:szCs w:val="24"/>
          <w:lang w:val="en-US"/>
        </w:rPr>
        <w:t xml:space="preserve">Parent criteria: </w:t>
      </w:r>
    </w:p>
    <w:p w:rsidR="00804C97" w:rsidRDefault="00400DFE"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sidRPr="00804C97">
        <w:rPr>
          <w:rFonts w:ascii="Times New Roman" w:hAnsi="Times New Roman" w:cs="Times New Roman"/>
          <w:sz w:val="24"/>
          <w:szCs w:val="24"/>
          <w:lang w:val="en-US"/>
        </w:rPr>
        <w:t xml:space="preserve">At least one parent is at home, at least one parent fluent in Swedish/English, </w:t>
      </w:r>
    </w:p>
    <w:p w:rsidR="00804C97" w:rsidRDefault="006B547D"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A non-</w:t>
      </w:r>
      <w:r w:rsidR="00400DFE" w:rsidRPr="00804C97">
        <w:rPr>
          <w:rFonts w:ascii="Times New Roman" w:hAnsi="Times New Roman" w:cs="Times New Roman"/>
          <w:sz w:val="24"/>
          <w:szCs w:val="24"/>
          <w:lang w:val="en-US"/>
        </w:rPr>
        <w:t>smoking environment</w:t>
      </w:r>
    </w:p>
    <w:p w:rsidR="00400DFE"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S</w:t>
      </w:r>
      <w:r w:rsidR="00400DFE" w:rsidRPr="00804C97">
        <w:rPr>
          <w:rFonts w:ascii="Times New Roman" w:hAnsi="Times New Roman" w:cs="Times New Roman"/>
          <w:sz w:val="24"/>
          <w:szCs w:val="24"/>
          <w:lang w:val="en-US"/>
        </w:rPr>
        <w:t xml:space="preserve">table social situation </w:t>
      </w:r>
    </w:p>
    <w:p w:rsidR="00400DFE"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C</w:t>
      </w:r>
      <w:r w:rsidR="00400DFE" w:rsidRPr="00804C97">
        <w:rPr>
          <w:rFonts w:ascii="Times New Roman" w:hAnsi="Times New Roman" w:cs="Times New Roman"/>
          <w:sz w:val="24"/>
          <w:szCs w:val="24"/>
          <w:lang w:val="en-US"/>
        </w:rPr>
        <w:t xml:space="preserve">onfident providing care, tube/cup feed, </w:t>
      </w:r>
      <w:r w:rsidR="006B547D">
        <w:rPr>
          <w:rFonts w:ascii="Times New Roman" w:hAnsi="Times New Roman" w:cs="Times New Roman"/>
          <w:sz w:val="24"/>
          <w:szCs w:val="24"/>
          <w:lang w:val="en-US"/>
        </w:rPr>
        <w:t xml:space="preserve">able to </w:t>
      </w:r>
      <w:r w:rsidR="00400DFE" w:rsidRPr="00804C97">
        <w:rPr>
          <w:rFonts w:ascii="Times New Roman" w:hAnsi="Times New Roman" w:cs="Times New Roman"/>
          <w:sz w:val="24"/>
          <w:szCs w:val="24"/>
          <w:lang w:val="en-US"/>
        </w:rPr>
        <w:t>verify position of feeding tube</w:t>
      </w:r>
      <w:r w:rsidR="006B547D">
        <w:rPr>
          <w:rFonts w:ascii="Times New Roman" w:hAnsi="Times New Roman" w:cs="Times New Roman"/>
          <w:sz w:val="24"/>
          <w:szCs w:val="24"/>
          <w:lang w:val="en-US"/>
        </w:rPr>
        <w:t>, feed</w:t>
      </w:r>
    </w:p>
    <w:p w:rsidR="00400DFE"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C</w:t>
      </w:r>
      <w:r w:rsidR="00400DFE" w:rsidRPr="00804C97">
        <w:rPr>
          <w:rFonts w:ascii="Times New Roman" w:hAnsi="Times New Roman" w:cs="Times New Roman"/>
          <w:sz w:val="24"/>
          <w:szCs w:val="24"/>
          <w:lang w:val="en-US"/>
        </w:rPr>
        <w:t>ompleted CPR training, know where to turn in case of problems</w:t>
      </w:r>
    </w:p>
    <w:p w:rsidR="00400DFE"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H</w:t>
      </w:r>
      <w:r w:rsidR="00400DFE" w:rsidRPr="00804C97">
        <w:rPr>
          <w:rFonts w:ascii="Times New Roman" w:hAnsi="Times New Roman" w:cs="Times New Roman"/>
          <w:sz w:val="24"/>
          <w:szCs w:val="24"/>
          <w:lang w:val="en-US"/>
        </w:rPr>
        <w:t>ome of their own, telephone</w:t>
      </w:r>
    </w:p>
    <w:p w:rsidR="00400DFE"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Come</w:t>
      </w:r>
      <w:r w:rsidR="00400DFE" w:rsidRPr="00804C97">
        <w:rPr>
          <w:rFonts w:ascii="Times New Roman" w:hAnsi="Times New Roman" w:cs="Times New Roman"/>
          <w:sz w:val="24"/>
          <w:szCs w:val="24"/>
          <w:lang w:val="en-US"/>
        </w:rPr>
        <w:t xml:space="preserve"> to unit on  a regular basis, a</w:t>
      </w:r>
      <w:r w:rsidR="006B547D">
        <w:rPr>
          <w:rFonts w:ascii="Times New Roman" w:hAnsi="Times New Roman" w:cs="Times New Roman"/>
          <w:sz w:val="24"/>
          <w:szCs w:val="24"/>
          <w:lang w:val="en-US"/>
        </w:rPr>
        <w:t>ble to come any time of the day</w:t>
      </w:r>
      <w:r w:rsidR="00400DFE" w:rsidRPr="00804C97">
        <w:rPr>
          <w:rFonts w:ascii="Times New Roman" w:hAnsi="Times New Roman" w:cs="Times New Roman"/>
          <w:sz w:val="24"/>
          <w:szCs w:val="24"/>
          <w:lang w:val="en-US"/>
        </w:rPr>
        <w:t xml:space="preserve"> </w:t>
      </w:r>
    </w:p>
    <w:p w:rsidR="00743E9B"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A</w:t>
      </w:r>
      <w:r w:rsidR="00400DFE" w:rsidRPr="00804C97">
        <w:rPr>
          <w:rFonts w:ascii="Times New Roman" w:hAnsi="Times New Roman" w:cs="Times New Roman"/>
          <w:sz w:val="24"/>
          <w:szCs w:val="24"/>
          <w:lang w:val="en-US"/>
        </w:rPr>
        <w:t xml:space="preserve">ccess to car/transport to go to unit, </w:t>
      </w:r>
    </w:p>
    <w:p w:rsidR="00400DFE" w:rsidRPr="00804C97" w:rsidRDefault="00D8363B" w:rsidP="00804C97">
      <w:pPr>
        <w:pStyle w:val="Paragrafoelenco"/>
        <w:numPr>
          <w:ilvl w:val="0"/>
          <w:numId w:val="2"/>
        </w:numPr>
        <w:spacing w:after="0" w:line="240" w:lineRule="auto"/>
        <w:ind w:left="284" w:hanging="284"/>
        <w:rPr>
          <w:rFonts w:ascii="Times New Roman" w:hAnsi="Times New Roman" w:cs="Times New Roman"/>
          <w:sz w:val="24"/>
          <w:szCs w:val="24"/>
          <w:u w:val="single"/>
          <w:lang w:val="en-US"/>
        </w:rPr>
      </w:pPr>
      <w:r>
        <w:rPr>
          <w:rFonts w:ascii="Times New Roman" w:hAnsi="Times New Roman" w:cs="Times New Roman"/>
          <w:sz w:val="24"/>
          <w:szCs w:val="24"/>
          <w:lang w:val="en-US"/>
        </w:rPr>
        <w:t>M</w:t>
      </w:r>
      <w:r w:rsidR="00400DFE" w:rsidRPr="00804C97">
        <w:rPr>
          <w:rFonts w:ascii="Times New Roman" w:hAnsi="Times New Roman" w:cs="Times New Roman"/>
          <w:sz w:val="24"/>
          <w:szCs w:val="24"/>
          <w:lang w:val="en-US"/>
        </w:rPr>
        <w:t>ax 100 km to hospital</w:t>
      </w:r>
      <w:r w:rsidR="00743E9B" w:rsidRPr="00804C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live</w:t>
      </w:r>
      <w:r w:rsidR="00743E9B" w:rsidRPr="00804C97">
        <w:rPr>
          <w:rFonts w:ascii="Times New Roman" w:hAnsi="Times New Roman" w:cs="Times New Roman"/>
          <w:sz w:val="24"/>
          <w:szCs w:val="24"/>
          <w:lang w:val="en-US"/>
        </w:rPr>
        <w:t xml:space="preserve"> inside the county</w:t>
      </w:r>
      <w:r w:rsidR="006B547D">
        <w:rPr>
          <w:rFonts w:ascii="Times New Roman" w:hAnsi="Times New Roman" w:cs="Times New Roman"/>
          <w:sz w:val="24"/>
          <w:szCs w:val="24"/>
          <w:lang w:val="en-US"/>
        </w:rPr>
        <w:t xml:space="preserve"> boundaries</w:t>
      </w:r>
    </w:p>
    <w:p w:rsidR="00804C97" w:rsidRDefault="00804C97" w:rsidP="00804C97">
      <w:pPr>
        <w:spacing w:after="0" w:line="240" w:lineRule="auto"/>
        <w:rPr>
          <w:rFonts w:ascii="Times New Roman" w:hAnsi="Times New Roman" w:cs="Times New Roman"/>
          <w:sz w:val="24"/>
          <w:szCs w:val="24"/>
          <w:u w:val="single"/>
          <w:lang w:val="en-US"/>
        </w:rPr>
      </w:pPr>
    </w:p>
    <w:p w:rsidR="007E1DC0" w:rsidRPr="00A3498D" w:rsidRDefault="00804C97" w:rsidP="006B547D">
      <w:pPr>
        <w:spacing w:after="0" w:line="240" w:lineRule="auto"/>
        <w:rPr>
          <w:rFonts w:ascii="Times New Roman" w:hAnsi="Times New Roman" w:cs="Times New Roman"/>
          <w:sz w:val="24"/>
          <w:szCs w:val="24"/>
          <w:lang w:val="en-US"/>
        </w:rPr>
      </w:pPr>
      <w:r w:rsidRPr="00804C97">
        <w:rPr>
          <w:rFonts w:ascii="Times New Roman" w:hAnsi="Times New Roman" w:cs="Times New Roman"/>
          <w:sz w:val="24"/>
          <w:szCs w:val="24"/>
          <w:u w:val="single"/>
          <w:lang w:val="en-US"/>
        </w:rPr>
        <w:t>Conclusions:</w:t>
      </w:r>
      <w:r>
        <w:rPr>
          <w:rFonts w:ascii="Times New Roman" w:hAnsi="Times New Roman" w:cs="Times New Roman"/>
          <w:sz w:val="24"/>
          <w:szCs w:val="24"/>
          <w:lang w:val="en-US"/>
        </w:rPr>
        <w:t xml:space="preserve"> </w:t>
      </w:r>
      <w:r w:rsidR="00774CA3">
        <w:rPr>
          <w:rFonts w:ascii="Times New Roman" w:hAnsi="Times New Roman" w:cs="Times New Roman"/>
          <w:sz w:val="24"/>
          <w:szCs w:val="24"/>
          <w:lang w:val="en-US"/>
        </w:rPr>
        <w:t>The low respons</w:t>
      </w:r>
      <w:r w:rsidR="00D8363B">
        <w:rPr>
          <w:rFonts w:ascii="Times New Roman" w:hAnsi="Times New Roman" w:cs="Times New Roman"/>
          <w:sz w:val="24"/>
          <w:szCs w:val="24"/>
          <w:lang w:val="en-US"/>
        </w:rPr>
        <w:t xml:space="preserve">e rate (about half) is </w:t>
      </w:r>
      <w:r w:rsidR="00774CA3">
        <w:rPr>
          <w:rFonts w:ascii="Times New Roman" w:hAnsi="Times New Roman" w:cs="Times New Roman"/>
          <w:sz w:val="24"/>
          <w:szCs w:val="24"/>
          <w:lang w:val="en-US"/>
        </w:rPr>
        <w:t>a limitation</w:t>
      </w:r>
      <w:r w:rsidR="006B547D">
        <w:rPr>
          <w:rFonts w:ascii="Times New Roman" w:hAnsi="Times New Roman" w:cs="Times New Roman"/>
          <w:sz w:val="24"/>
          <w:szCs w:val="24"/>
          <w:lang w:val="en-US"/>
        </w:rPr>
        <w:t xml:space="preserve"> H</w:t>
      </w:r>
      <w:r w:rsidR="00774CA3">
        <w:rPr>
          <w:rFonts w:ascii="Times New Roman" w:hAnsi="Times New Roman" w:cs="Times New Roman"/>
          <w:sz w:val="24"/>
          <w:szCs w:val="24"/>
          <w:lang w:val="en-US"/>
        </w:rPr>
        <w:t>owever, as this doc</w:t>
      </w:r>
      <w:r w:rsidR="00D8363B">
        <w:rPr>
          <w:rFonts w:ascii="Times New Roman" w:hAnsi="Times New Roman" w:cs="Times New Roman"/>
          <w:sz w:val="24"/>
          <w:szCs w:val="24"/>
          <w:lang w:val="en-US"/>
        </w:rPr>
        <w:t>u</w:t>
      </w:r>
      <w:r w:rsidR="00774CA3">
        <w:rPr>
          <w:rFonts w:ascii="Times New Roman" w:hAnsi="Times New Roman" w:cs="Times New Roman"/>
          <w:sz w:val="24"/>
          <w:szCs w:val="24"/>
          <w:lang w:val="en-US"/>
        </w:rPr>
        <w:t>ment was compiled some time to the conference, there m</w:t>
      </w:r>
      <w:r w:rsidR="00D8363B">
        <w:rPr>
          <w:rFonts w:ascii="Times New Roman" w:hAnsi="Times New Roman" w:cs="Times New Roman"/>
          <w:sz w:val="24"/>
          <w:szCs w:val="24"/>
          <w:lang w:val="en-US"/>
        </w:rPr>
        <w:t xml:space="preserve">ay be </w:t>
      </w:r>
      <w:r w:rsidR="006B547D">
        <w:rPr>
          <w:rFonts w:ascii="Times New Roman" w:hAnsi="Times New Roman" w:cs="Times New Roman"/>
          <w:sz w:val="24"/>
          <w:szCs w:val="24"/>
          <w:lang w:val="en-US"/>
        </w:rPr>
        <w:t>additional information to report</w:t>
      </w:r>
      <w:r w:rsidR="00D8363B">
        <w:rPr>
          <w:rFonts w:ascii="Times New Roman" w:hAnsi="Times New Roman" w:cs="Times New Roman"/>
          <w:sz w:val="24"/>
          <w:szCs w:val="24"/>
          <w:lang w:val="en-US"/>
        </w:rPr>
        <w:t xml:space="preserve"> at the workshop</w:t>
      </w:r>
      <w:r w:rsidR="00774CA3">
        <w:rPr>
          <w:rFonts w:ascii="Times New Roman" w:hAnsi="Times New Roman" w:cs="Times New Roman"/>
          <w:sz w:val="24"/>
          <w:szCs w:val="24"/>
          <w:lang w:val="en-US"/>
        </w:rPr>
        <w:t xml:space="preserve">. </w:t>
      </w:r>
      <w:r w:rsidR="00A3498D">
        <w:rPr>
          <w:rFonts w:ascii="Times New Roman" w:hAnsi="Times New Roman" w:cs="Times New Roman"/>
          <w:sz w:val="24"/>
          <w:szCs w:val="24"/>
          <w:lang w:val="en-US"/>
        </w:rPr>
        <w:t>Some responses seemed to</w:t>
      </w:r>
      <w:r>
        <w:rPr>
          <w:rFonts w:ascii="Times New Roman" w:hAnsi="Times New Roman" w:cs="Times New Roman"/>
          <w:sz w:val="24"/>
          <w:szCs w:val="24"/>
          <w:lang w:val="en-US"/>
        </w:rPr>
        <w:t xml:space="preserve"> have been given in</w:t>
      </w:r>
      <w:r w:rsidR="00774CA3">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haste, which can </w:t>
      </w:r>
      <w:r w:rsidR="00774CA3">
        <w:rPr>
          <w:rFonts w:ascii="Times New Roman" w:hAnsi="Times New Roman" w:cs="Times New Roman"/>
          <w:sz w:val="24"/>
          <w:szCs w:val="24"/>
          <w:lang w:val="en-US"/>
        </w:rPr>
        <w:t>explain</w:t>
      </w:r>
      <w:r>
        <w:rPr>
          <w:rFonts w:ascii="Times New Roman" w:hAnsi="Times New Roman" w:cs="Times New Roman"/>
          <w:sz w:val="24"/>
          <w:szCs w:val="24"/>
          <w:lang w:val="en-US"/>
        </w:rPr>
        <w:t xml:space="preserve"> the diversity </w:t>
      </w:r>
      <w:r w:rsidR="00D8363B">
        <w:rPr>
          <w:rFonts w:ascii="Times New Roman" w:hAnsi="Times New Roman" w:cs="Times New Roman"/>
          <w:sz w:val="24"/>
          <w:szCs w:val="24"/>
          <w:lang w:val="en-US"/>
        </w:rPr>
        <w:t xml:space="preserve">in responses. At the same time, there </w:t>
      </w:r>
      <w:r w:rsidR="00A3498D">
        <w:rPr>
          <w:rFonts w:ascii="Times New Roman" w:hAnsi="Times New Roman" w:cs="Times New Roman"/>
          <w:sz w:val="24"/>
          <w:szCs w:val="24"/>
          <w:lang w:val="en-US"/>
        </w:rPr>
        <w:t xml:space="preserve">are </w:t>
      </w:r>
      <w:r w:rsidR="00D8363B">
        <w:rPr>
          <w:rFonts w:ascii="Times New Roman" w:hAnsi="Times New Roman" w:cs="Times New Roman"/>
          <w:sz w:val="24"/>
          <w:szCs w:val="24"/>
          <w:lang w:val="en-US"/>
        </w:rPr>
        <w:t xml:space="preserve">certain </w:t>
      </w:r>
      <w:r>
        <w:rPr>
          <w:rFonts w:ascii="Times New Roman" w:hAnsi="Times New Roman" w:cs="Times New Roman"/>
          <w:sz w:val="24"/>
          <w:szCs w:val="24"/>
          <w:lang w:val="en-US"/>
        </w:rPr>
        <w:t xml:space="preserve">differences in staff attitudes to </w:t>
      </w:r>
      <w:r w:rsidR="00D8363B">
        <w:rPr>
          <w:rFonts w:ascii="Times New Roman" w:hAnsi="Times New Roman" w:cs="Times New Roman"/>
          <w:sz w:val="24"/>
          <w:szCs w:val="24"/>
          <w:lang w:val="en-US"/>
        </w:rPr>
        <w:t xml:space="preserve">KMC, especially regarding </w:t>
      </w:r>
      <w:r w:rsidR="006B547D">
        <w:rPr>
          <w:rFonts w:ascii="Times New Roman" w:hAnsi="Times New Roman" w:cs="Times New Roman"/>
          <w:sz w:val="24"/>
          <w:szCs w:val="24"/>
          <w:lang w:val="en-US"/>
        </w:rPr>
        <w:t xml:space="preserve">required infant maturational level at introduction of KMC, and </w:t>
      </w:r>
      <w:r w:rsidR="00D8363B">
        <w:rPr>
          <w:rFonts w:ascii="Times New Roman" w:hAnsi="Times New Roman" w:cs="Times New Roman"/>
          <w:sz w:val="24"/>
          <w:szCs w:val="24"/>
          <w:lang w:val="en-US"/>
        </w:rPr>
        <w:t>support of continuous KMC</w:t>
      </w:r>
      <w:r w:rsidR="00A3498D">
        <w:rPr>
          <w:rFonts w:ascii="Times New Roman" w:hAnsi="Times New Roman" w:cs="Times New Roman"/>
          <w:sz w:val="24"/>
          <w:szCs w:val="24"/>
          <w:lang w:val="en-US"/>
        </w:rPr>
        <w:t>,</w:t>
      </w:r>
      <w:r w:rsidR="006B547D">
        <w:rPr>
          <w:rFonts w:ascii="Times New Roman" w:hAnsi="Times New Roman" w:cs="Times New Roman"/>
          <w:sz w:val="24"/>
          <w:szCs w:val="24"/>
          <w:lang w:val="en-US"/>
        </w:rPr>
        <w:t xml:space="preserve"> and early discharge</w:t>
      </w:r>
      <w:r w:rsidR="00D836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8363B">
        <w:rPr>
          <w:rFonts w:ascii="Times New Roman" w:hAnsi="Times New Roman" w:cs="Times New Roman"/>
          <w:sz w:val="24"/>
          <w:szCs w:val="24"/>
          <w:lang w:val="en-US"/>
        </w:rPr>
        <w:t>Nevertheless, the responses support the co</w:t>
      </w:r>
      <w:r w:rsidR="006B547D">
        <w:rPr>
          <w:rFonts w:ascii="Times New Roman" w:hAnsi="Times New Roman" w:cs="Times New Roman"/>
          <w:sz w:val="24"/>
          <w:szCs w:val="24"/>
          <w:lang w:val="en-US"/>
        </w:rPr>
        <w:t xml:space="preserve">nclusion that Swedish NICU professionals </w:t>
      </w:r>
      <w:r w:rsidR="00D8363B">
        <w:rPr>
          <w:rFonts w:ascii="Times New Roman" w:hAnsi="Times New Roman" w:cs="Times New Roman"/>
          <w:sz w:val="24"/>
          <w:szCs w:val="24"/>
          <w:lang w:val="en-US"/>
        </w:rPr>
        <w:t xml:space="preserve">have a </w:t>
      </w:r>
      <w:r w:rsidR="00A3498D">
        <w:rPr>
          <w:rFonts w:ascii="Times New Roman" w:hAnsi="Times New Roman" w:cs="Times New Roman"/>
          <w:sz w:val="24"/>
          <w:szCs w:val="24"/>
          <w:lang w:val="en-US"/>
        </w:rPr>
        <w:t xml:space="preserve">very </w:t>
      </w:r>
      <w:r w:rsidR="00D8363B">
        <w:rPr>
          <w:rFonts w:ascii="Times New Roman" w:hAnsi="Times New Roman" w:cs="Times New Roman"/>
          <w:sz w:val="24"/>
          <w:szCs w:val="24"/>
          <w:lang w:val="en-US"/>
        </w:rPr>
        <w:t xml:space="preserve">positive attitude to KMC. </w:t>
      </w:r>
      <w:r w:rsidR="00A3498D">
        <w:rPr>
          <w:rFonts w:ascii="Times New Roman" w:hAnsi="Times New Roman" w:cs="Times New Roman"/>
          <w:sz w:val="24"/>
          <w:szCs w:val="24"/>
          <w:lang w:val="en-US"/>
        </w:rPr>
        <w:t>The assessment of the results should also take</w:t>
      </w:r>
      <w:r w:rsidR="006B547D">
        <w:rPr>
          <w:rFonts w:ascii="Times New Roman" w:hAnsi="Times New Roman" w:cs="Times New Roman"/>
          <w:sz w:val="24"/>
          <w:szCs w:val="24"/>
          <w:lang w:val="en-US"/>
        </w:rPr>
        <w:t xml:space="preserve"> into account that </w:t>
      </w:r>
      <w:r w:rsidR="00D8363B">
        <w:rPr>
          <w:rFonts w:ascii="Times New Roman" w:hAnsi="Times New Roman" w:cs="Times New Roman"/>
          <w:sz w:val="24"/>
          <w:szCs w:val="24"/>
          <w:lang w:val="en-US"/>
        </w:rPr>
        <w:t>a generous national insurance renders it possible for parents to be together with their infants/children in hospital</w:t>
      </w:r>
      <w:r w:rsidR="006B547D">
        <w:rPr>
          <w:rFonts w:ascii="Times New Roman" w:hAnsi="Times New Roman" w:cs="Times New Roman"/>
          <w:sz w:val="24"/>
          <w:szCs w:val="24"/>
          <w:lang w:val="en-US"/>
        </w:rPr>
        <w:t>, on leave from work with an allowance</w:t>
      </w:r>
      <w:r w:rsidR="00A3498D">
        <w:rPr>
          <w:rFonts w:ascii="Times New Roman" w:hAnsi="Times New Roman" w:cs="Times New Roman"/>
          <w:sz w:val="24"/>
          <w:szCs w:val="24"/>
          <w:lang w:val="en-US"/>
        </w:rPr>
        <w:t>, which helps them enter their parental role early</w:t>
      </w:r>
      <w:r w:rsidR="00D8363B">
        <w:rPr>
          <w:rFonts w:ascii="Times New Roman" w:hAnsi="Times New Roman" w:cs="Times New Roman"/>
          <w:sz w:val="24"/>
          <w:szCs w:val="24"/>
          <w:lang w:val="en-US"/>
        </w:rPr>
        <w:t xml:space="preserve">. </w:t>
      </w:r>
    </w:p>
    <w:sectPr w:rsidR="007E1DC0" w:rsidRPr="00A3498D" w:rsidSect="00D836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A5400"/>
    <w:multiLevelType w:val="hybridMultilevel"/>
    <w:tmpl w:val="99B64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17C23C2"/>
    <w:multiLevelType w:val="hybridMultilevel"/>
    <w:tmpl w:val="EB3A9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C0"/>
    <w:rsid w:val="0025470D"/>
    <w:rsid w:val="00400DFE"/>
    <w:rsid w:val="004759ED"/>
    <w:rsid w:val="00553232"/>
    <w:rsid w:val="00697B87"/>
    <w:rsid w:val="006B547D"/>
    <w:rsid w:val="00743E9B"/>
    <w:rsid w:val="00774CA3"/>
    <w:rsid w:val="007E1DC0"/>
    <w:rsid w:val="00804C97"/>
    <w:rsid w:val="00813CAF"/>
    <w:rsid w:val="00861ACF"/>
    <w:rsid w:val="00865185"/>
    <w:rsid w:val="009169BD"/>
    <w:rsid w:val="00A20272"/>
    <w:rsid w:val="00A3498D"/>
    <w:rsid w:val="00D022D4"/>
    <w:rsid w:val="00D8363B"/>
    <w:rsid w:val="00ED7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4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5871</Characters>
  <Application>Microsoft Office Word</Application>
  <DocSecurity>0</DocSecurity>
  <Lines>48</Lines>
  <Paragraphs>13</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Adriano</cp:lastModifiedBy>
  <cp:revision>2</cp:revision>
  <dcterms:created xsi:type="dcterms:W3CDTF">2016-10-12T13:18:00Z</dcterms:created>
  <dcterms:modified xsi:type="dcterms:W3CDTF">2016-10-12T13:18:00Z</dcterms:modified>
</cp:coreProperties>
</file>