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96F4" w14:textId="77777777" w:rsidR="00BE231D" w:rsidRPr="00E33E60" w:rsidRDefault="00BE231D" w:rsidP="00BE231D">
      <w:pPr>
        <w:rPr>
          <w:rFonts w:ascii="Arial" w:hAnsi="Arial" w:cs="Arial"/>
          <w:b/>
          <w:sz w:val="22"/>
          <w:szCs w:val="22"/>
        </w:rPr>
      </w:pPr>
      <w:bookmarkStart w:id="0" w:name="_GoBack"/>
      <w:r w:rsidRPr="00E33E60">
        <w:rPr>
          <w:rFonts w:ascii="Arial" w:hAnsi="Arial" w:cs="Arial"/>
          <w:b/>
          <w:bCs/>
          <w:sz w:val="22"/>
          <w:szCs w:val="22"/>
        </w:rPr>
        <w:t xml:space="preserve">The </w:t>
      </w:r>
      <w:proofErr w:type="spellStart"/>
      <w:r w:rsidRPr="00E33E60">
        <w:rPr>
          <w:rFonts w:ascii="Arial" w:hAnsi="Arial" w:cs="Arial"/>
          <w:b/>
          <w:bCs/>
          <w:sz w:val="22"/>
          <w:szCs w:val="22"/>
        </w:rPr>
        <w:t>OMWaNA</w:t>
      </w:r>
      <w:proofErr w:type="spellEnd"/>
      <w:r w:rsidRPr="00E33E60">
        <w:rPr>
          <w:rFonts w:ascii="Arial" w:hAnsi="Arial" w:cs="Arial"/>
          <w:b/>
          <w:bCs/>
          <w:sz w:val="22"/>
          <w:szCs w:val="22"/>
        </w:rPr>
        <w:t xml:space="preserve"> Study: </w:t>
      </w:r>
      <w:proofErr w:type="spellStart"/>
      <w:r w:rsidRPr="00E33E60">
        <w:rPr>
          <w:rFonts w:ascii="Arial" w:hAnsi="Arial" w:cs="Arial"/>
          <w:b/>
          <w:bCs/>
          <w:sz w:val="22"/>
          <w:szCs w:val="22"/>
        </w:rPr>
        <w:t>O</w:t>
      </w:r>
      <w:r w:rsidRPr="00E33E60">
        <w:rPr>
          <w:rFonts w:ascii="Arial" w:hAnsi="Arial" w:cs="Arial"/>
          <w:b/>
          <w:sz w:val="22"/>
          <w:szCs w:val="22"/>
        </w:rPr>
        <w:t>perationalising</w:t>
      </w:r>
      <w:proofErr w:type="spellEnd"/>
      <w:r w:rsidRPr="00E33E60">
        <w:rPr>
          <w:rFonts w:ascii="Arial" w:hAnsi="Arial" w:cs="Arial"/>
          <w:b/>
          <w:sz w:val="22"/>
          <w:szCs w:val="22"/>
        </w:rPr>
        <w:t xml:space="preserve"> kangaroo Mother care among unstable low birth Weight Neonates in Africa: a randomised controlled trial to examine impact on mortality in Uganda</w:t>
      </w:r>
      <w:bookmarkEnd w:id="0"/>
    </w:p>
    <w:p w14:paraId="20A2ED94" w14:textId="77777777" w:rsidR="00BE231D" w:rsidRDefault="00BE231D" w:rsidP="00BE231D">
      <w:pPr>
        <w:rPr>
          <w:rFonts w:ascii="Arial" w:hAnsi="Arial" w:cs="Arial"/>
          <w:sz w:val="22"/>
          <w:szCs w:val="22"/>
        </w:rPr>
      </w:pPr>
      <w:r w:rsidRPr="00E33E60">
        <w:rPr>
          <w:rFonts w:ascii="Arial" w:hAnsi="Arial" w:cs="Arial"/>
          <w:sz w:val="22"/>
          <w:szCs w:val="22"/>
        </w:rPr>
        <w:t xml:space="preserve">Melissa Morgan, MD MSc, Department of </w:t>
      </w:r>
      <w:proofErr w:type="spellStart"/>
      <w:r w:rsidRPr="00E33E60">
        <w:rPr>
          <w:rFonts w:ascii="Arial" w:hAnsi="Arial" w:cs="Arial"/>
          <w:sz w:val="22"/>
          <w:szCs w:val="22"/>
        </w:rPr>
        <w:t>Paediatrics</w:t>
      </w:r>
      <w:proofErr w:type="spellEnd"/>
      <w:r w:rsidRPr="00E33E60">
        <w:rPr>
          <w:rFonts w:ascii="Arial" w:hAnsi="Arial" w:cs="Arial"/>
          <w:sz w:val="22"/>
          <w:szCs w:val="22"/>
        </w:rPr>
        <w:t>; University of California, San Francisco; San Francisco, CA; USA; Maternal, Adolescent, Reproductive, and Child Health Centre; London School of Hygiene &amp; Tropical Medicine; London; UK</w:t>
      </w:r>
    </w:p>
    <w:p w14:paraId="1AC42800" w14:textId="27413112" w:rsidR="00E967E4" w:rsidRDefault="00E967E4" w:rsidP="00BE231D">
      <w:pPr>
        <w:rPr>
          <w:rFonts w:ascii="Arial" w:hAnsi="Arial" w:cs="Arial"/>
          <w:sz w:val="22"/>
          <w:szCs w:val="22"/>
        </w:rPr>
      </w:pPr>
      <w:r w:rsidRPr="00494C5E">
        <w:rPr>
          <w:rFonts w:ascii="Arial" w:hAnsi="Arial" w:cs="Arial"/>
          <w:sz w:val="22"/>
          <w:szCs w:val="22"/>
        </w:rPr>
        <w:t>Melissa.Morgan@lshtm.ac.uk</w:t>
      </w:r>
    </w:p>
    <w:p w14:paraId="2580FFA3" w14:textId="77777777" w:rsidR="00BE231D" w:rsidRPr="00E33E60" w:rsidRDefault="00BE231D" w:rsidP="00BE231D">
      <w:pPr>
        <w:rPr>
          <w:rFonts w:ascii="Arial" w:hAnsi="Arial" w:cs="Arial"/>
          <w:sz w:val="22"/>
          <w:szCs w:val="22"/>
        </w:rPr>
      </w:pPr>
      <w:r w:rsidRPr="00E33E60">
        <w:rPr>
          <w:rFonts w:ascii="Arial" w:hAnsi="Arial" w:cs="Arial"/>
          <w:sz w:val="22"/>
          <w:szCs w:val="22"/>
        </w:rPr>
        <w:t xml:space="preserve">Harriet </w:t>
      </w:r>
      <w:proofErr w:type="spellStart"/>
      <w:r w:rsidRPr="00E33E60">
        <w:rPr>
          <w:rFonts w:ascii="Arial" w:hAnsi="Arial" w:cs="Arial"/>
          <w:sz w:val="22"/>
          <w:szCs w:val="22"/>
        </w:rPr>
        <w:t>Nambuya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3E60">
        <w:rPr>
          <w:rFonts w:ascii="Arial" w:hAnsi="Arial" w:cs="Arial"/>
          <w:sz w:val="22"/>
          <w:szCs w:val="22"/>
        </w:rPr>
        <w:t>MBChB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3E60">
        <w:rPr>
          <w:rFonts w:ascii="Arial" w:hAnsi="Arial" w:cs="Arial"/>
          <w:sz w:val="22"/>
          <w:szCs w:val="22"/>
        </w:rPr>
        <w:t>MMed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; Department of </w:t>
      </w:r>
      <w:proofErr w:type="spellStart"/>
      <w:r w:rsidRPr="00E33E60">
        <w:rPr>
          <w:rFonts w:ascii="Arial" w:hAnsi="Arial" w:cs="Arial"/>
          <w:sz w:val="22"/>
          <w:szCs w:val="22"/>
        </w:rPr>
        <w:t>Paediatrics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E33E60">
        <w:rPr>
          <w:rFonts w:ascii="Arial" w:hAnsi="Arial" w:cs="Arial"/>
          <w:sz w:val="22"/>
          <w:szCs w:val="22"/>
        </w:rPr>
        <w:t>Jinja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 Regional Referral Hospital; Jinja; Uganda</w:t>
      </w:r>
    </w:p>
    <w:p w14:paraId="60DBE4E2" w14:textId="77777777" w:rsidR="00BE231D" w:rsidRPr="00E33E60" w:rsidRDefault="00BE231D" w:rsidP="00BE231D">
      <w:pPr>
        <w:rPr>
          <w:rFonts w:ascii="Arial" w:hAnsi="Arial" w:cs="Arial"/>
          <w:sz w:val="22"/>
          <w:szCs w:val="22"/>
          <w:vertAlign w:val="superscript"/>
        </w:rPr>
      </w:pPr>
      <w:r w:rsidRPr="00E33E60">
        <w:rPr>
          <w:rFonts w:ascii="Arial" w:hAnsi="Arial" w:cs="Arial"/>
          <w:sz w:val="22"/>
          <w:szCs w:val="22"/>
        </w:rPr>
        <w:t xml:space="preserve">Peter </w:t>
      </w:r>
      <w:proofErr w:type="spellStart"/>
      <w:r w:rsidRPr="00E33E60">
        <w:rPr>
          <w:rFonts w:ascii="Arial" w:hAnsi="Arial" w:cs="Arial"/>
          <w:sz w:val="22"/>
          <w:szCs w:val="22"/>
        </w:rPr>
        <w:t>Waiswa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33E60">
        <w:rPr>
          <w:rFonts w:ascii="Arial" w:hAnsi="Arial" w:cs="Arial"/>
          <w:sz w:val="22"/>
          <w:szCs w:val="22"/>
        </w:rPr>
        <w:t>MBChB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 MPH PhD; Department of Health Policy, Planning, &amp; Management; </w:t>
      </w:r>
      <w:proofErr w:type="spellStart"/>
      <w:r w:rsidRPr="00E33E60">
        <w:rPr>
          <w:rFonts w:ascii="Arial" w:hAnsi="Arial" w:cs="Arial"/>
          <w:sz w:val="22"/>
          <w:szCs w:val="22"/>
        </w:rPr>
        <w:t>Makerere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 University; Kampala; Uganda</w:t>
      </w:r>
    </w:p>
    <w:p w14:paraId="6EE895AE" w14:textId="77777777" w:rsidR="00BE231D" w:rsidRPr="00E33E60" w:rsidRDefault="00BE231D" w:rsidP="00BE231D">
      <w:pPr>
        <w:rPr>
          <w:rFonts w:ascii="Arial" w:hAnsi="Arial" w:cs="Arial"/>
          <w:sz w:val="22"/>
          <w:szCs w:val="22"/>
        </w:rPr>
      </w:pPr>
      <w:proofErr w:type="spellStart"/>
      <w:r w:rsidRPr="00E33E60">
        <w:rPr>
          <w:rFonts w:ascii="Arial" w:hAnsi="Arial" w:cs="Arial"/>
          <w:sz w:val="22"/>
          <w:szCs w:val="22"/>
        </w:rPr>
        <w:t>Cally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 Tann, </w:t>
      </w:r>
      <w:proofErr w:type="spellStart"/>
      <w:r w:rsidRPr="00E33E60">
        <w:rPr>
          <w:rFonts w:ascii="Arial" w:hAnsi="Arial" w:cs="Arial"/>
          <w:sz w:val="22"/>
          <w:szCs w:val="22"/>
        </w:rPr>
        <w:t>MBChB</w:t>
      </w:r>
      <w:proofErr w:type="spellEnd"/>
      <w:r w:rsidRPr="00E33E60">
        <w:rPr>
          <w:rFonts w:ascii="Arial" w:hAnsi="Arial" w:cs="Arial"/>
          <w:sz w:val="22"/>
          <w:szCs w:val="22"/>
        </w:rPr>
        <w:t xml:space="preserve"> MSc DTM&amp;H; Institute for Women’s Health; University College London; London; UK</w:t>
      </w:r>
    </w:p>
    <w:p w14:paraId="6BC31D68" w14:textId="77777777" w:rsidR="00BE231D" w:rsidRPr="00E33E60" w:rsidRDefault="00BE231D" w:rsidP="00BE231D">
      <w:pPr>
        <w:rPr>
          <w:rFonts w:ascii="Arial" w:hAnsi="Arial" w:cs="Arial"/>
          <w:sz w:val="22"/>
          <w:szCs w:val="22"/>
        </w:rPr>
      </w:pPr>
      <w:r w:rsidRPr="00E33E60">
        <w:rPr>
          <w:rFonts w:ascii="Arial" w:hAnsi="Arial" w:cs="Arial"/>
          <w:sz w:val="22"/>
          <w:szCs w:val="22"/>
        </w:rPr>
        <w:t xml:space="preserve">Diana </w:t>
      </w:r>
      <w:proofErr w:type="spellStart"/>
      <w:r w:rsidRPr="00E33E60">
        <w:rPr>
          <w:rFonts w:ascii="Arial" w:hAnsi="Arial" w:cs="Arial"/>
          <w:sz w:val="22"/>
          <w:szCs w:val="22"/>
        </w:rPr>
        <w:t>Elbourne</w:t>
      </w:r>
      <w:proofErr w:type="spellEnd"/>
      <w:r w:rsidRPr="00E33E60">
        <w:rPr>
          <w:rFonts w:ascii="Arial" w:hAnsi="Arial" w:cs="Arial"/>
          <w:sz w:val="22"/>
          <w:szCs w:val="22"/>
        </w:rPr>
        <w:t>, PhD MSc; Department of Medical Statistics; London School of Hygiene and Tropical Medicine; London; UK</w:t>
      </w:r>
    </w:p>
    <w:p w14:paraId="374C1FE2" w14:textId="77777777" w:rsidR="00BE231D" w:rsidRPr="00E33E60" w:rsidRDefault="00BE231D" w:rsidP="00BE231D">
      <w:pPr>
        <w:rPr>
          <w:rFonts w:ascii="Arial" w:hAnsi="Arial" w:cs="Arial"/>
          <w:sz w:val="22"/>
          <w:szCs w:val="22"/>
        </w:rPr>
      </w:pPr>
      <w:r w:rsidRPr="00E33E60">
        <w:rPr>
          <w:rFonts w:ascii="Arial" w:hAnsi="Arial" w:cs="Arial"/>
          <w:sz w:val="22"/>
          <w:szCs w:val="22"/>
        </w:rPr>
        <w:t xml:space="preserve">Elizabeth Allen, PhD MA MSc; Department of Medical Statistics; London School of Hygiene &amp; Tropical Medicine; London; UK </w:t>
      </w:r>
    </w:p>
    <w:p w14:paraId="7E6FF9BD" w14:textId="77777777" w:rsidR="00BE231D" w:rsidRPr="00E33E60" w:rsidRDefault="00BE231D" w:rsidP="00BE231D">
      <w:pPr>
        <w:rPr>
          <w:rFonts w:ascii="Arial" w:hAnsi="Arial" w:cs="Arial"/>
          <w:sz w:val="22"/>
          <w:szCs w:val="22"/>
        </w:rPr>
      </w:pPr>
      <w:r w:rsidRPr="00E33E60">
        <w:rPr>
          <w:rFonts w:ascii="Arial" w:hAnsi="Arial" w:cs="Arial"/>
          <w:sz w:val="22"/>
          <w:szCs w:val="22"/>
        </w:rPr>
        <w:t>Joy Lawn, PhD MPH MBBS FRCPCH; Maternal, Adolescent, Reproductive, and Child Health Centre; London School of Hygiene &amp; Tropical Medicine; London; UK</w:t>
      </w:r>
    </w:p>
    <w:p w14:paraId="28CCC34B" w14:textId="77777777" w:rsidR="00BE231D" w:rsidRPr="00E33E60" w:rsidRDefault="00BE231D" w:rsidP="00BE231D">
      <w:pPr>
        <w:rPr>
          <w:rFonts w:ascii="Arial" w:hAnsi="Arial" w:cs="Arial"/>
          <w:sz w:val="22"/>
          <w:szCs w:val="22"/>
        </w:rPr>
      </w:pPr>
    </w:p>
    <w:p w14:paraId="526CE2FF" w14:textId="3D01CD38" w:rsidR="00BE231D" w:rsidRPr="00E33E60" w:rsidRDefault="00E33E60" w:rsidP="00BE231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33E60">
        <w:rPr>
          <w:rFonts w:ascii="Arial" w:hAnsi="Arial" w:cs="Arial"/>
          <w:b/>
          <w:color w:val="141413"/>
          <w:sz w:val="22"/>
          <w:szCs w:val="22"/>
        </w:rPr>
        <w:t>Background:</w:t>
      </w:r>
      <w:r>
        <w:rPr>
          <w:rFonts w:ascii="Arial" w:hAnsi="Arial" w:cs="Arial"/>
          <w:color w:val="141413"/>
          <w:sz w:val="22"/>
          <w:szCs w:val="22"/>
        </w:rPr>
        <w:t xml:space="preserve"> </w:t>
      </w:r>
      <w:r w:rsidR="00BE231D" w:rsidRPr="00E33E60">
        <w:rPr>
          <w:rFonts w:ascii="Arial" w:hAnsi="Arial" w:cs="Arial"/>
          <w:color w:val="141413"/>
          <w:sz w:val="22"/>
          <w:szCs w:val="22"/>
        </w:rPr>
        <w:t>Each year, 15 million babies are born preterm and one million deaths occur as a result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>.</w:t>
      </w:r>
      <w:r w:rsidR="00584367">
        <w:rPr>
          <w:rFonts w:ascii="Arial" w:hAnsi="Arial" w:cs="Arial"/>
          <w:sz w:val="22"/>
          <w:szCs w:val="22"/>
        </w:rPr>
        <w:t xml:space="preserve"> </w:t>
      </w:r>
      <w:r w:rsidR="00BE231D" w:rsidRPr="00E33E60">
        <w:rPr>
          <w:rFonts w:ascii="Arial" w:hAnsi="Arial" w:cs="Arial"/>
          <w:sz w:val="22"/>
          <w:szCs w:val="22"/>
        </w:rPr>
        <w:t xml:space="preserve">WHO guidelines state that </w:t>
      </w:r>
      <w:r w:rsidR="003432F2">
        <w:rPr>
          <w:rFonts w:ascii="Arial" w:hAnsi="Arial" w:cs="Arial"/>
          <w:sz w:val="22"/>
          <w:szCs w:val="22"/>
        </w:rPr>
        <w:t>kangaroo mother care (</w:t>
      </w:r>
      <w:r w:rsidR="00BE231D" w:rsidRPr="00E33E60">
        <w:rPr>
          <w:rFonts w:ascii="Arial" w:hAnsi="Arial" w:cs="Arial"/>
          <w:sz w:val="22"/>
          <w:szCs w:val="22"/>
        </w:rPr>
        <w:t>KMC</w:t>
      </w:r>
      <w:r w:rsidR="003432F2">
        <w:rPr>
          <w:rFonts w:ascii="Arial" w:hAnsi="Arial" w:cs="Arial"/>
          <w:sz w:val="22"/>
          <w:szCs w:val="22"/>
        </w:rPr>
        <w:t>)</w:t>
      </w:r>
      <w:r w:rsidR="00BE231D" w:rsidRPr="00E33E60">
        <w:rPr>
          <w:rFonts w:ascii="Arial" w:hAnsi="Arial" w:cs="Arial"/>
          <w:sz w:val="22"/>
          <w:szCs w:val="22"/>
        </w:rPr>
        <w:t xml:space="preserve"> is recommended for “routine care of newborns weighing </w:t>
      </w:r>
      <w:r w:rsidR="00065FE9" w:rsidRPr="00E33E60">
        <w:rPr>
          <w:rFonts w:ascii="Arial" w:eastAsia="MS Gothic" w:hAnsi="Arial" w:cs="Arial"/>
          <w:color w:val="000000"/>
          <w:sz w:val="22"/>
          <w:szCs w:val="22"/>
        </w:rPr>
        <w:t>≤</w:t>
      </w:r>
      <w:r w:rsidR="00065FE9">
        <w:rPr>
          <w:rFonts w:ascii="Arial" w:hAnsi="Arial" w:cs="Arial"/>
          <w:sz w:val="22"/>
          <w:szCs w:val="22"/>
        </w:rPr>
        <w:t>2000g</w:t>
      </w:r>
      <w:r w:rsidR="00BE231D" w:rsidRPr="00E33E60">
        <w:rPr>
          <w:rFonts w:ascii="Arial" w:hAnsi="Arial" w:cs="Arial"/>
          <w:sz w:val="22"/>
          <w:szCs w:val="22"/>
        </w:rPr>
        <w:t xml:space="preserve"> at birth, and should be initiated in facilities as soon as newborns are </w:t>
      </w:r>
      <w:r w:rsidR="00BE231D" w:rsidRPr="00E33E60">
        <w:rPr>
          <w:rFonts w:ascii="Arial" w:hAnsi="Arial" w:cs="Arial"/>
          <w:i/>
          <w:sz w:val="22"/>
          <w:szCs w:val="22"/>
        </w:rPr>
        <w:t>clinically stable.</w:t>
      </w:r>
      <w:r w:rsidR="00BE231D" w:rsidRPr="00E33E60">
        <w:rPr>
          <w:rFonts w:ascii="Arial" w:hAnsi="Arial" w:cs="Arial"/>
          <w:sz w:val="22"/>
          <w:szCs w:val="22"/>
        </w:rPr>
        <w:t>”</w:t>
      </w:r>
      <w:r w:rsidR="00BE231D" w:rsidRPr="00E33E60">
        <w:rPr>
          <w:rFonts w:ascii="Arial" w:hAnsi="Arial" w:cs="Arial"/>
          <w:color w:val="141413"/>
          <w:sz w:val="22"/>
          <w:szCs w:val="22"/>
        </w:rPr>
        <w:t xml:space="preserve"> However, the majority of deaths occur in babies who are</w:t>
      </w:r>
      <w:r w:rsidR="00BE231D" w:rsidRPr="00E33E60">
        <w:rPr>
          <w:rFonts w:ascii="Arial" w:hAnsi="Arial" w:cs="Arial"/>
          <w:i/>
          <w:color w:val="141413"/>
          <w:sz w:val="22"/>
          <w:szCs w:val="22"/>
        </w:rPr>
        <w:t xml:space="preserve"> unstable. </w:t>
      </w:r>
      <w:r w:rsidR="003432F2">
        <w:rPr>
          <w:rFonts w:ascii="Arial" w:hAnsi="Arial" w:cs="Arial"/>
          <w:sz w:val="22"/>
          <w:szCs w:val="22"/>
        </w:rPr>
        <w:t>There is</w:t>
      </w:r>
      <w:r w:rsidR="00BE231D" w:rsidRPr="00E33E60">
        <w:rPr>
          <w:rFonts w:ascii="Arial" w:hAnsi="Arial" w:cs="Arial"/>
          <w:sz w:val="22"/>
          <w:szCs w:val="22"/>
        </w:rPr>
        <w:t xml:space="preserve"> uncertainty in the effect of KMC in unstable babies and a need for a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 xml:space="preserve"> well-designed RCT </w:t>
      </w:r>
      <w:r>
        <w:rPr>
          <w:rFonts w:ascii="Arial" w:hAnsi="Arial" w:cs="Arial"/>
          <w:color w:val="000000"/>
          <w:sz w:val="22"/>
          <w:szCs w:val="22"/>
        </w:rPr>
        <w:t>that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 xml:space="preserve"> examine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 xml:space="preserve"> effect on mortality. </w:t>
      </w:r>
    </w:p>
    <w:p w14:paraId="364D26CE" w14:textId="77777777" w:rsidR="00BE231D" w:rsidRPr="00E33E60" w:rsidRDefault="00BE231D" w:rsidP="00BE231D">
      <w:pPr>
        <w:jc w:val="both"/>
        <w:rPr>
          <w:rFonts w:ascii="Arial" w:hAnsi="Arial" w:cs="Arial"/>
          <w:sz w:val="22"/>
          <w:szCs w:val="22"/>
        </w:rPr>
      </w:pPr>
    </w:p>
    <w:p w14:paraId="48D68254" w14:textId="17D69140" w:rsidR="00E33E60" w:rsidRDefault="00E33E60" w:rsidP="00BE231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3E60">
        <w:rPr>
          <w:rFonts w:ascii="Arial" w:hAnsi="Arial" w:cs="Arial"/>
          <w:b/>
          <w:sz w:val="22"/>
          <w:szCs w:val="22"/>
        </w:rPr>
        <w:t>Aim:</w:t>
      </w:r>
      <w:r>
        <w:rPr>
          <w:rFonts w:ascii="Arial" w:hAnsi="Arial" w:cs="Arial"/>
          <w:sz w:val="22"/>
          <w:szCs w:val="22"/>
        </w:rPr>
        <w:t xml:space="preserve"> T</w:t>
      </w:r>
      <w:r w:rsidR="00BE231D" w:rsidRPr="00E33E60">
        <w:rPr>
          <w:rFonts w:ascii="Arial" w:hAnsi="Arial" w:cs="Arial"/>
          <w:color w:val="000000" w:themeColor="text1"/>
          <w:sz w:val="22"/>
          <w:szCs w:val="22"/>
        </w:rPr>
        <w:t>o compare the effect of KMC on mortality (at 7</w:t>
      </w:r>
      <w:r w:rsidR="00065FE9">
        <w:rPr>
          <w:rFonts w:ascii="Arial" w:hAnsi="Arial" w:cs="Arial"/>
          <w:color w:val="000000" w:themeColor="text1"/>
          <w:sz w:val="22"/>
          <w:szCs w:val="22"/>
        </w:rPr>
        <w:t>,</w:t>
      </w:r>
      <w:r w:rsidR="00BE231D" w:rsidRPr="00E33E60">
        <w:rPr>
          <w:rFonts w:ascii="Arial" w:hAnsi="Arial" w:cs="Arial"/>
          <w:color w:val="000000" w:themeColor="text1"/>
          <w:sz w:val="22"/>
          <w:szCs w:val="22"/>
        </w:rPr>
        <w:t xml:space="preserve"> 28 days)</w:t>
      </w:r>
      <w:r w:rsidR="008717A9">
        <w:rPr>
          <w:rFonts w:ascii="Arial" w:hAnsi="Arial" w:cs="Arial"/>
          <w:color w:val="000000" w:themeColor="text1"/>
          <w:sz w:val="22"/>
          <w:szCs w:val="22"/>
        </w:rPr>
        <w:t xml:space="preserve"> to</w:t>
      </w:r>
      <w:r w:rsidR="00BE231D" w:rsidRPr="00E33E60">
        <w:rPr>
          <w:rFonts w:ascii="Arial" w:hAnsi="Arial" w:cs="Arial"/>
          <w:color w:val="000000" w:themeColor="text1"/>
          <w:sz w:val="22"/>
          <w:szCs w:val="22"/>
        </w:rPr>
        <w:t xml:space="preserve"> incubator care in unstable infants weighing </w:t>
      </w:r>
      <w:r w:rsidR="00BE231D" w:rsidRPr="00E33E60">
        <w:rPr>
          <w:rFonts w:ascii="Arial" w:eastAsia="MS Gothic" w:hAnsi="Arial" w:cs="Arial"/>
          <w:color w:val="000000"/>
          <w:sz w:val="22"/>
          <w:szCs w:val="22"/>
        </w:rPr>
        <w:t>≤</w:t>
      </w:r>
      <w:r w:rsidR="00BE231D" w:rsidRPr="00E33E60">
        <w:rPr>
          <w:rFonts w:ascii="Arial" w:hAnsi="Arial" w:cs="Arial"/>
          <w:color w:val="141413"/>
          <w:sz w:val="22"/>
          <w:szCs w:val="22"/>
        </w:rPr>
        <w:t xml:space="preserve">2000g </w:t>
      </w:r>
      <w:r w:rsidR="00BE231D" w:rsidRPr="00E33E60">
        <w:rPr>
          <w:rFonts w:ascii="Arial" w:hAnsi="Arial" w:cs="Arial"/>
          <w:color w:val="000000" w:themeColor="text1"/>
          <w:sz w:val="22"/>
          <w:szCs w:val="22"/>
        </w:rPr>
        <w:t xml:space="preserve">at Jinja Hospital in Uganda. </w:t>
      </w:r>
    </w:p>
    <w:p w14:paraId="6852B405" w14:textId="77777777" w:rsidR="00E33E60" w:rsidRDefault="00E33E60" w:rsidP="00BE231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4FDC62" w14:textId="1F1C2504" w:rsidR="00584367" w:rsidRDefault="00E33E60" w:rsidP="00BE231D">
      <w:pPr>
        <w:jc w:val="both"/>
        <w:rPr>
          <w:rFonts w:ascii="Arial" w:hAnsi="Arial" w:cs="Arial"/>
          <w:sz w:val="22"/>
          <w:szCs w:val="22"/>
        </w:rPr>
      </w:pPr>
      <w:r w:rsidRPr="00E33E60">
        <w:rPr>
          <w:rFonts w:ascii="Arial" w:hAnsi="Arial" w:cs="Arial"/>
          <w:b/>
          <w:color w:val="000000" w:themeColor="text1"/>
          <w:sz w:val="22"/>
          <w:szCs w:val="22"/>
        </w:rPr>
        <w:t>Design: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>This will be a parallel group R</w:t>
      </w:r>
      <w:r w:rsidR="00494C5E">
        <w:rPr>
          <w:rFonts w:ascii="Arial" w:hAnsi="Arial" w:cs="Arial"/>
          <w:color w:val="000000"/>
          <w:sz w:val="22"/>
          <w:szCs w:val="22"/>
        </w:rPr>
        <w:t>CT, enrolling 46</w:t>
      </w:r>
      <w:r w:rsidR="0011051D">
        <w:rPr>
          <w:rFonts w:ascii="Arial" w:hAnsi="Arial" w:cs="Arial"/>
          <w:color w:val="000000"/>
          <w:sz w:val="22"/>
          <w:szCs w:val="22"/>
        </w:rPr>
        <w:t>0 infants over</w:t>
      </w:r>
      <w:r w:rsidR="00576B2F">
        <w:rPr>
          <w:rFonts w:ascii="Arial" w:hAnsi="Arial" w:cs="Arial"/>
          <w:color w:val="000000"/>
          <w:sz w:val="22"/>
          <w:szCs w:val="22"/>
        </w:rPr>
        <w:t xml:space="preserve"> 24 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>month</w:t>
      </w:r>
      <w:r w:rsidR="0011051D">
        <w:rPr>
          <w:rFonts w:ascii="Arial" w:hAnsi="Arial" w:cs="Arial"/>
          <w:color w:val="000000"/>
          <w:sz w:val="22"/>
          <w:szCs w:val="22"/>
        </w:rPr>
        <w:t>s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 xml:space="preserve">. The </w:t>
      </w:r>
      <w:r w:rsidR="00576B2F">
        <w:rPr>
          <w:rFonts w:ascii="Arial" w:hAnsi="Arial" w:cs="Arial"/>
          <w:color w:val="000000"/>
          <w:sz w:val="22"/>
          <w:szCs w:val="22"/>
        </w:rPr>
        <w:t>trial</w:t>
      </w:r>
      <w:r w:rsidR="00494C5E">
        <w:rPr>
          <w:rFonts w:ascii="Arial" w:hAnsi="Arial" w:cs="Arial"/>
          <w:color w:val="000000"/>
          <w:sz w:val="22"/>
          <w:szCs w:val="22"/>
        </w:rPr>
        <w:t xml:space="preserve"> will include 23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>0 infants per arm, which</w:t>
      </w:r>
      <w:r w:rsidR="00BE231D" w:rsidRPr="00E33E60">
        <w:rPr>
          <w:rFonts w:ascii="Arial" w:hAnsi="Arial" w:cs="Arial"/>
          <w:sz w:val="22"/>
          <w:szCs w:val="22"/>
        </w:rPr>
        <w:t xml:space="preserve"> will provide 80% power to detect a 25% relative reduction</w:t>
      </w:r>
      <w:r w:rsidR="0011051D">
        <w:rPr>
          <w:rFonts w:ascii="Arial" w:hAnsi="Arial" w:cs="Arial"/>
          <w:sz w:val="22"/>
          <w:szCs w:val="22"/>
        </w:rPr>
        <w:t xml:space="preserve"> in mortality</w:t>
      </w:r>
      <w:r w:rsidR="00BE231D" w:rsidRPr="00E33E60">
        <w:rPr>
          <w:rFonts w:ascii="Arial" w:hAnsi="Arial" w:cs="Arial"/>
          <w:sz w:val="22"/>
          <w:szCs w:val="22"/>
        </w:rPr>
        <w:t xml:space="preserve"> by day 7. 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 xml:space="preserve">Infants randomised to the intervention group will receive KMC along with conventional treatments deemed necessary according to </w:t>
      </w:r>
      <w:r w:rsidR="00494C5E">
        <w:rPr>
          <w:rFonts w:ascii="Arial" w:hAnsi="Arial" w:cs="Arial"/>
          <w:color w:val="000000"/>
          <w:sz w:val="22"/>
          <w:szCs w:val="22"/>
        </w:rPr>
        <w:t xml:space="preserve">hospital 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 xml:space="preserve">guidelines. </w:t>
      </w:r>
      <w:r w:rsidR="00BE231D" w:rsidRPr="00E33E60">
        <w:rPr>
          <w:rFonts w:ascii="Arial" w:hAnsi="Arial" w:cs="Arial"/>
          <w:sz w:val="22"/>
          <w:szCs w:val="22"/>
        </w:rPr>
        <w:t xml:space="preserve">Infants randomised to the control group will receive the same conventional treatments with the exception that incubator care will replace KMC. 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>The prim</w:t>
      </w:r>
      <w:r w:rsidR="00AB3471">
        <w:rPr>
          <w:rFonts w:ascii="Arial" w:hAnsi="Arial" w:cs="Arial"/>
          <w:color w:val="000000"/>
          <w:sz w:val="22"/>
          <w:szCs w:val="22"/>
        </w:rPr>
        <w:t>ary outcome will be the between-</w:t>
      </w:r>
      <w:r w:rsidR="00BE231D" w:rsidRPr="00E33E60">
        <w:rPr>
          <w:rFonts w:ascii="Arial" w:hAnsi="Arial" w:cs="Arial"/>
          <w:color w:val="000000"/>
          <w:sz w:val="22"/>
          <w:szCs w:val="22"/>
        </w:rPr>
        <w:t xml:space="preserve">group difference in mortality rate at 7d, and the </w:t>
      </w:r>
      <w:r w:rsidR="00BE231D" w:rsidRPr="00E33E60">
        <w:rPr>
          <w:rFonts w:ascii="Arial" w:hAnsi="Arial" w:cs="Arial"/>
          <w:bCs/>
          <w:sz w:val="22"/>
          <w:szCs w:val="22"/>
        </w:rPr>
        <w:t>primary analy</w:t>
      </w:r>
      <w:r w:rsidR="0011051D">
        <w:rPr>
          <w:rFonts w:ascii="Arial" w:hAnsi="Arial" w:cs="Arial"/>
          <w:bCs/>
          <w:sz w:val="22"/>
          <w:szCs w:val="22"/>
        </w:rPr>
        <w:t>sis will be based on ‘intention-to-</w:t>
      </w:r>
      <w:r w:rsidR="00BE231D" w:rsidRPr="00E33E60">
        <w:rPr>
          <w:rFonts w:ascii="Arial" w:hAnsi="Arial" w:cs="Arial"/>
          <w:bCs/>
          <w:sz w:val="22"/>
          <w:szCs w:val="22"/>
        </w:rPr>
        <w:t>treat.’</w:t>
      </w:r>
      <w:r w:rsidR="00BE231D" w:rsidRPr="00E33E60">
        <w:rPr>
          <w:rFonts w:ascii="Arial" w:hAnsi="Arial" w:cs="Arial"/>
          <w:sz w:val="22"/>
          <w:szCs w:val="22"/>
        </w:rPr>
        <w:t xml:space="preserve"> </w:t>
      </w:r>
    </w:p>
    <w:p w14:paraId="47972198" w14:textId="77777777" w:rsidR="00584367" w:rsidRDefault="00584367" w:rsidP="00BE231D">
      <w:pPr>
        <w:jc w:val="both"/>
        <w:rPr>
          <w:rFonts w:ascii="Arial" w:hAnsi="Arial" w:cs="Arial"/>
          <w:sz w:val="22"/>
          <w:szCs w:val="22"/>
        </w:rPr>
      </w:pPr>
    </w:p>
    <w:p w14:paraId="0BF0997E" w14:textId="42F9D143" w:rsidR="00584367" w:rsidRPr="00584367" w:rsidRDefault="00584367" w:rsidP="00BE231D">
      <w:pPr>
        <w:jc w:val="both"/>
        <w:rPr>
          <w:rFonts w:ascii="Arial" w:hAnsi="Arial" w:cs="Arial"/>
          <w:b/>
          <w:sz w:val="22"/>
          <w:szCs w:val="22"/>
        </w:rPr>
      </w:pPr>
      <w:r w:rsidRPr="00584367">
        <w:rPr>
          <w:rFonts w:ascii="Arial" w:hAnsi="Arial" w:cs="Arial"/>
          <w:b/>
          <w:sz w:val="22"/>
          <w:szCs w:val="22"/>
        </w:rPr>
        <w:t>Results:</w:t>
      </w:r>
      <w:r>
        <w:rPr>
          <w:rFonts w:ascii="Arial" w:hAnsi="Arial" w:cs="Arial"/>
          <w:sz w:val="22"/>
          <w:szCs w:val="22"/>
        </w:rPr>
        <w:t xml:space="preserve"> </w:t>
      </w:r>
      <w:r w:rsidR="00AB3471">
        <w:rPr>
          <w:rFonts w:ascii="Arial" w:hAnsi="Arial" w:cs="Arial"/>
          <w:sz w:val="22"/>
          <w:szCs w:val="22"/>
        </w:rPr>
        <w:t xml:space="preserve">This is a planned </w:t>
      </w:r>
      <w:r w:rsidR="00576B2F">
        <w:rPr>
          <w:rFonts w:ascii="Arial" w:hAnsi="Arial" w:cs="Arial"/>
          <w:sz w:val="22"/>
          <w:szCs w:val="22"/>
        </w:rPr>
        <w:t>trial</w:t>
      </w:r>
      <w:r>
        <w:rPr>
          <w:rFonts w:ascii="Arial" w:hAnsi="Arial" w:cs="Arial"/>
          <w:sz w:val="22"/>
          <w:szCs w:val="22"/>
        </w:rPr>
        <w:t xml:space="preserve">. </w:t>
      </w:r>
      <w:r w:rsidR="00FF04D9">
        <w:rPr>
          <w:rFonts w:ascii="Arial" w:hAnsi="Arial" w:cs="Arial"/>
          <w:sz w:val="22"/>
          <w:szCs w:val="22"/>
        </w:rPr>
        <w:t>Results of</w:t>
      </w:r>
      <w:r>
        <w:rPr>
          <w:rFonts w:ascii="Arial" w:hAnsi="Arial" w:cs="Arial"/>
          <w:sz w:val="22"/>
          <w:szCs w:val="22"/>
        </w:rPr>
        <w:t xml:space="preserve"> </w:t>
      </w:r>
      <w:r w:rsidR="00576B2F">
        <w:rPr>
          <w:rFonts w:ascii="Arial" w:hAnsi="Arial" w:cs="Arial"/>
          <w:sz w:val="22"/>
          <w:szCs w:val="22"/>
        </w:rPr>
        <w:t>studies</w:t>
      </w:r>
      <w:r w:rsidRPr="00E33E60">
        <w:rPr>
          <w:rFonts w:ascii="Arial" w:hAnsi="Arial" w:cs="Arial"/>
          <w:sz w:val="22"/>
          <w:szCs w:val="22"/>
        </w:rPr>
        <w:t xml:space="preserve"> </w:t>
      </w:r>
      <w:r w:rsidR="003E0866">
        <w:rPr>
          <w:rFonts w:ascii="Arial" w:hAnsi="Arial" w:cs="Arial"/>
          <w:color w:val="000000" w:themeColor="text1"/>
          <w:sz w:val="22"/>
          <w:szCs w:val="22"/>
        </w:rPr>
        <w:t>evaluating</w:t>
      </w:r>
      <w:r w:rsidRPr="00E33E60">
        <w:rPr>
          <w:rFonts w:ascii="Arial" w:hAnsi="Arial" w:cs="Arial"/>
          <w:color w:val="000000" w:themeColor="text1"/>
          <w:sz w:val="22"/>
          <w:szCs w:val="22"/>
        </w:rPr>
        <w:t xml:space="preserve"> the feasibility and acceptability of KMC for unstable infants</w:t>
      </w:r>
      <w:r w:rsidRPr="00E33E60">
        <w:rPr>
          <w:rFonts w:ascii="Arial" w:hAnsi="Arial" w:cs="Arial"/>
          <w:sz w:val="22"/>
          <w:szCs w:val="22"/>
        </w:rPr>
        <w:t xml:space="preserve"> </w:t>
      </w:r>
      <w:r w:rsidRPr="00E33E60">
        <w:rPr>
          <w:rFonts w:ascii="Arial" w:hAnsi="Arial" w:cs="Arial"/>
          <w:color w:val="000000" w:themeColor="text1"/>
          <w:sz w:val="22"/>
          <w:szCs w:val="22"/>
        </w:rPr>
        <w:t>at Jinja Hospital</w:t>
      </w:r>
      <w:r w:rsidR="00494C5E">
        <w:rPr>
          <w:rFonts w:ascii="Arial" w:hAnsi="Arial" w:cs="Arial"/>
          <w:sz w:val="22"/>
          <w:szCs w:val="22"/>
        </w:rPr>
        <w:t xml:space="preserve"> will also b</w:t>
      </w:r>
      <w:r w:rsidRPr="00E33E60">
        <w:rPr>
          <w:rFonts w:ascii="Arial" w:hAnsi="Arial" w:cs="Arial"/>
          <w:sz w:val="22"/>
          <w:szCs w:val="22"/>
        </w:rPr>
        <w:t>e discussed.</w:t>
      </w:r>
    </w:p>
    <w:p w14:paraId="4BDB7E52" w14:textId="77777777" w:rsidR="00584367" w:rsidRDefault="00584367" w:rsidP="00BE231D">
      <w:pPr>
        <w:jc w:val="both"/>
        <w:rPr>
          <w:rFonts w:ascii="Arial" w:hAnsi="Arial" w:cs="Arial"/>
          <w:sz w:val="22"/>
          <w:szCs w:val="22"/>
        </w:rPr>
      </w:pPr>
    </w:p>
    <w:p w14:paraId="110B6F0F" w14:textId="0A194B77" w:rsidR="00071D72" w:rsidRPr="0011051D" w:rsidRDefault="00584367" w:rsidP="0011051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84367">
        <w:rPr>
          <w:rFonts w:ascii="Arial" w:hAnsi="Arial" w:cs="Arial"/>
          <w:b/>
          <w:sz w:val="22"/>
          <w:szCs w:val="22"/>
        </w:rPr>
        <w:t>Conclusion:</w:t>
      </w:r>
      <w:r>
        <w:rPr>
          <w:rFonts w:ascii="Arial" w:hAnsi="Arial" w:cs="Arial"/>
          <w:sz w:val="22"/>
          <w:szCs w:val="22"/>
        </w:rPr>
        <w:t xml:space="preserve"> </w:t>
      </w:r>
      <w:r w:rsidR="00BE231D" w:rsidRPr="00E33E60">
        <w:rPr>
          <w:rFonts w:ascii="Arial" w:hAnsi="Arial" w:cs="Arial"/>
          <w:sz w:val="22"/>
          <w:szCs w:val="22"/>
        </w:rPr>
        <w:t xml:space="preserve">This </w:t>
      </w:r>
      <w:r w:rsidR="00EB5216">
        <w:rPr>
          <w:rFonts w:ascii="Arial" w:hAnsi="Arial" w:cs="Arial"/>
          <w:sz w:val="22"/>
          <w:szCs w:val="22"/>
        </w:rPr>
        <w:t>trial</w:t>
      </w:r>
      <w:r w:rsidR="00BE231D" w:rsidRPr="00E33E60">
        <w:rPr>
          <w:rFonts w:ascii="Arial" w:hAnsi="Arial" w:cs="Arial"/>
          <w:sz w:val="22"/>
          <w:szCs w:val="22"/>
        </w:rPr>
        <w:t xml:space="preserve"> will provide important evidence on the eff</w:t>
      </w:r>
      <w:r w:rsidR="00AB3471">
        <w:rPr>
          <w:rFonts w:ascii="Arial" w:hAnsi="Arial" w:cs="Arial"/>
          <w:sz w:val="22"/>
          <w:szCs w:val="22"/>
        </w:rPr>
        <w:t>ect</w:t>
      </w:r>
      <w:r w:rsidR="00BE231D" w:rsidRPr="00E33E60">
        <w:rPr>
          <w:rFonts w:ascii="Arial" w:hAnsi="Arial" w:cs="Arial"/>
          <w:sz w:val="22"/>
          <w:szCs w:val="22"/>
        </w:rPr>
        <w:t xml:space="preserve"> of KMC among clinically unstable infants.</w:t>
      </w:r>
    </w:p>
    <w:sectPr w:rsidR="00071D72" w:rsidRPr="0011051D" w:rsidSect="00071D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F4E"/>
    <w:multiLevelType w:val="hybridMultilevel"/>
    <w:tmpl w:val="E352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1D"/>
    <w:rsid w:val="00065FE9"/>
    <w:rsid w:val="00071D72"/>
    <w:rsid w:val="0011051D"/>
    <w:rsid w:val="003432F2"/>
    <w:rsid w:val="003E0866"/>
    <w:rsid w:val="00494C5E"/>
    <w:rsid w:val="00576B2F"/>
    <w:rsid w:val="00584367"/>
    <w:rsid w:val="006A5787"/>
    <w:rsid w:val="008717A9"/>
    <w:rsid w:val="00A81865"/>
    <w:rsid w:val="00AB3471"/>
    <w:rsid w:val="00B9687D"/>
    <w:rsid w:val="00BE231D"/>
    <w:rsid w:val="00CB2FBC"/>
    <w:rsid w:val="00E13517"/>
    <w:rsid w:val="00E16886"/>
    <w:rsid w:val="00E33E60"/>
    <w:rsid w:val="00E36690"/>
    <w:rsid w:val="00E967E4"/>
    <w:rsid w:val="00EB5216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77B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23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E231D"/>
    <w:rPr>
      <w:b/>
      <w:bCs/>
    </w:rPr>
  </w:style>
  <w:style w:type="paragraph" w:styleId="Paragrafoelenco">
    <w:name w:val="List Paragraph"/>
    <w:basedOn w:val="Normale"/>
    <w:uiPriority w:val="1"/>
    <w:qFormat/>
    <w:rsid w:val="00BE231D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rsid w:val="00BE231D"/>
  </w:style>
  <w:style w:type="character" w:styleId="Collegamentoipertestuale">
    <w:name w:val="Hyperlink"/>
    <w:basedOn w:val="Carpredefinitoparagrafo"/>
    <w:uiPriority w:val="99"/>
    <w:unhideWhenUsed/>
    <w:rsid w:val="00E96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23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BE231D"/>
    <w:rPr>
      <w:b/>
      <w:bCs/>
    </w:rPr>
  </w:style>
  <w:style w:type="paragraph" w:styleId="Paragrafoelenco">
    <w:name w:val="List Paragraph"/>
    <w:basedOn w:val="Normale"/>
    <w:uiPriority w:val="1"/>
    <w:qFormat/>
    <w:rsid w:val="00BE231D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ighlight">
    <w:name w:val="highlight"/>
    <w:rsid w:val="00BE231D"/>
  </w:style>
  <w:style w:type="character" w:styleId="Collegamentoipertestuale">
    <w:name w:val="Hyperlink"/>
    <w:basedOn w:val="Carpredefinitoparagrafo"/>
    <w:uiPriority w:val="99"/>
    <w:unhideWhenUsed/>
    <w:rsid w:val="00E96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Morgan</dc:creator>
  <cp:lastModifiedBy>Adriano</cp:lastModifiedBy>
  <cp:revision>2</cp:revision>
  <dcterms:created xsi:type="dcterms:W3CDTF">2016-10-31T22:12:00Z</dcterms:created>
  <dcterms:modified xsi:type="dcterms:W3CDTF">2016-10-31T22:12:00Z</dcterms:modified>
</cp:coreProperties>
</file>